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57" w:rsidRDefault="006444BD">
      <w:pPr>
        <w:keepNext/>
        <w:suppressAutoHyphens w:val="0"/>
        <w:ind w:right="1275"/>
        <w:jc w:val="both"/>
        <w:rPr>
          <w:b/>
          <w:lang w:eastAsia="pl-PL"/>
        </w:rPr>
      </w:pPr>
      <w:r>
        <w:rPr>
          <w:b/>
          <w:lang w:eastAsia="pl-PL"/>
        </w:rPr>
        <w:t>Załącznik nr 2 do SIWZ – Wzór formularza ofertowego</w:t>
      </w:r>
    </w:p>
    <w:p w:rsidR="006C3757" w:rsidRDefault="006C3757">
      <w:pPr>
        <w:keepNext/>
        <w:suppressAutoHyphens w:val="0"/>
        <w:ind w:right="1275"/>
        <w:jc w:val="both"/>
        <w:rPr>
          <w:rFonts w:ascii="Calibri" w:hAnsi="Calibri" w:cs="Calibri"/>
          <w:lang w:eastAsia="pl-PL"/>
        </w:rPr>
      </w:pPr>
    </w:p>
    <w:p w:rsidR="006C3757" w:rsidRDefault="006444BD">
      <w:pPr>
        <w:keepNext/>
        <w:pBdr>
          <w:top w:val="thickThinMediumGap" w:sz="24" w:space="1" w:color="00000A"/>
          <w:left w:val="thickThinMediumGap" w:sz="24" w:space="0" w:color="00000A"/>
          <w:bottom w:val="thickThinMediumGap" w:sz="24" w:space="1" w:color="00000A"/>
          <w:right w:val="thickThinMediumGap" w:sz="24" w:space="0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6C3757" w:rsidRDefault="006C3757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</w:p>
    <w:p w:rsidR="006C3757" w:rsidRDefault="006444BD">
      <w:pPr>
        <w:keepNext/>
        <w:jc w:val="both"/>
        <w:rPr>
          <w:b/>
          <w:lang w:eastAsia="pl-PL"/>
        </w:rPr>
      </w:pPr>
      <w:r>
        <w:rPr>
          <w:spacing w:val="-2"/>
          <w:lang w:eastAsia="pl-PL"/>
        </w:rPr>
        <w:t>W odpowiedzi na ogłoszenie w procedurze przetargowej prowadzonej w trybie przetargu nieograniczonego</w:t>
      </w:r>
      <w:r>
        <w:rPr>
          <w:lang w:eastAsia="pl-PL"/>
        </w:rPr>
        <w:t xml:space="preserve"> pn.</w:t>
      </w:r>
      <w:r>
        <w:rPr>
          <w:b/>
          <w:lang w:eastAsia="pl-PL"/>
        </w:rPr>
        <w:t xml:space="preserve"> „</w:t>
      </w:r>
      <w:bookmarkStart w:id="0" w:name="_Hlk46221635"/>
      <w:r>
        <w:rPr>
          <w:b/>
        </w:rPr>
        <w:t xml:space="preserve">Zakup zestawu koszy do koszykówki i tablicy wyników do obiektu sportowego – Hali Sportowej przy ul. Małachowskiego 7. </w:t>
      </w:r>
      <w:bookmarkEnd w:id="0"/>
      <w:r>
        <w:rPr>
          <w:b/>
          <w:lang w:eastAsia="pl-PL"/>
        </w:rPr>
        <w:t>”</w:t>
      </w:r>
      <w:r>
        <w:rPr>
          <w:rFonts w:ascii="Arial" w:hAnsi="Arial"/>
          <w:iCs/>
          <w:lang w:eastAsia="pl-PL"/>
        </w:rPr>
        <w:t xml:space="preserve"> </w:t>
      </w:r>
      <w:r>
        <w:rPr>
          <w:bCs/>
          <w:iCs/>
          <w:lang w:eastAsia="pl-PL"/>
        </w:rPr>
        <w:t>przedkładamy niniejszą ofertę.</w:t>
      </w:r>
    </w:p>
    <w:p w:rsidR="006C3757" w:rsidRDefault="006C3757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</w:p>
    <w:p w:rsidR="006C3757" w:rsidRDefault="006C3757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</w:p>
    <w:p w:rsidR="006C3757" w:rsidRDefault="006444BD">
      <w:pPr>
        <w:pStyle w:val="Akapitzlist"/>
        <w:keepNext/>
        <w:numPr>
          <w:ilvl w:val="0"/>
          <w:numId w:val="3"/>
        </w:numPr>
        <w:suppressAutoHyphens w:val="0"/>
        <w:ind w:left="426"/>
        <w:jc w:val="both"/>
        <w:rPr>
          <w:rFonts w:asciiTheme="majorBidi" w:hAnsiTheme="majorBidi" w:cstheme="majorBidi"/>
          <w:b/>
          <w:bCs/>
          <w:lang w:eastAsia="pl-PL"/>
        </w:rPr>
      </w:pPr>
      <w:r>
        <w:rPr>
          <w:rFonts w:cstheme="majorBidi"/>
          <w:b/>
          <w:bCs/>
          <w:lang w:eastAsia="pl-PL"/>
        </w:rPr>
        <w:t>ZAMAWIAJĄCY:</w:t>
      </w:r>
    </w:p>
    <w:p w:rsidR="006C3757" w:rsidRDefault="006444BD">
      <w:pPr>
        <w:keepNext/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>
        <w:rPr>
          <w:rFonts w:cstheme="majorBidi"/>
          <w:b/>
          <w:lang w:eastAsia="pl-PL"/>
        </w:rPr>
        <w:t xml:space="preserve">Miasto Łódź – Miejski Ośrodek Sportu i Rekreacji </w:t>
      </w:r>
    </w:p>
    <w:p w:rsidR="006C3757" w:rsidRDefault="006444BD">
      <w:pPr>
        <w:keepNext/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>
        <w:rPr>
          <w:rFonts w:cstheme="majorBidi"/>
          <w:b/>
          <w:bCs/>
          <w:lang w:eastAsia="pl-PL"/>
        </w:rPr>
        <w:t>ul. ks. Skorupki 21</w:t>
      </w:r>
    </w:p>
    <w:p w:rsidR="006C3757" w:rsidRDefault="006444BD">
      <w:pPr>
        <w:keepNext/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>
        <w:rPr>
          <w:rFonts w:cstheme="majorBidi"/>
          <w:b/>
          <w:bCs/>
          <w:lang w:eastAsia="pl-PL"/>
        </w:rPr>
        <w:t>Łódź 90-532</w:t>
      </w:r>
    </w:p>
    <w:p w:rsidR="006C3757" w:rsidRDefault="006C3757">
      <w:pPr>
        <w:keepNext/>
        <w:suppressAutoHyphens w:val="0"/>
        <w:jc w:val="both"/>
        <w:rPr>
          <w:rFonts w:asciiTheme="majorBidi" w:hAnsiTheme="majorBidi" w:cstheme="majorBidi"/>
          <w:b/>
          <w:color w:val="000000"/>
          <w:lang w:eastAsia="pl-PL"/>
        </w:rPr>
      </w:pPr>
    </w:p>
    <w:p w:rsidR="006C3757" w:rsidRDefault="006444BD">
      <w:pPr>
        <w:pStyle w:val="Akapitzlist"/>
        <w:keepNext/>
        <w:numPr>
          <w:ilvl w:val="0"/>
          <w:numId w:val="3"/>
        </w:numPr>
        <w:suppressAutoHyphens w:val="0"/>
        <w:ind w:left="426"/>
        <w:jc w:val="both"/>
        <w:rPr>
          <w:rFonts w:asciiTheme="majorBidi" w:hAnsiTheme="majorBidi" w:cstheme="majorBidi"/>
          <w:b/>
          <w:lang w:eastAsia="pl-PL"/>
        </w:rPr>
      </w:pPr>
      <w:r>
        <w:rPr>
          <w:rFonts w:cstheme="majorBidi"/>
          <w:b/>
          <w:lang w:eastAsia="pl-PL"/>
        </w:rPr>
        <w:t>WYKONAW</w:t>
      </w:r>
      <w:r>
        <w:rPr>
          <w:rFonts w:cstheme="majorBidi"/>
          <w:b/>
          <w:lang w:eastAsia="pl-PL"/>
        </w:rPr>
        <w:t>CA:</w:t>
      </w:r>
    </w:p>
    <w:p w:rsidR="006C3757" w:rsidRDefault="006444BD">
      <w:pPr>
        <w:keepNext/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>
        <w:rPr>
          <w:rFonts w:cstheme="majorBidi"/>
          <w:b/>
          <w:lang w:eastAsia="pl-PL"/>
        </w:rPr>
        <w:t>Niniejsza oferta zostaje złożona przez</w:t>
      </w:r>
      <w:r>
        <w:rPr>
          <w:rStyle w:val="Zakotwiczenieprzypisudolnego"/>
          <w:rFonts w:cstheme="majorBidi"/>
          <w:b/>
          <w:lang w:eastAsia="pl-PL"/>
        </w:rPr>
        <w:footnoteReference w:id="1"/>
      </w:r>
      <w:r>
        <w:rPr>
          <w:rFonts w:cstheme="majorBidi"/>
          <w:b/>
          <w:lang w:eastAsia="pl-PL"/>
        </w:rPr>
        <w:t xml:space="preserve">: </w:t>
      </w:r>
      <w:r>
        <w:rPr>
          <w:rFonts w:cstheme="majorBidi"/>
          <w:lang w:eastAsia="pl-PL"/>
        </w:rPr>
        <w:tab/>
      </w:r>
      <w:r>
        <w:rPr>
          <w:rFonts w:cstheme="majorBidi"/>
          <w:lang w:eastAsia="pl-PL"/>
        </w:rPr>
        <w:tab/>
      </w:r>
      <w:r>
        <w:rPr>
          <w:rFonts w:cstheme="majorBidi"/>
          <w:lang w:eastAsia="pl-PL"/>
        </w:rPr>
        <w:tab/>
      </w: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296"/>
        <w:gridCol w:w="3115"/>
        <w:gridCol w:w="2231"/>
      </w:tblGrid>
      <w:tr w:rsidR="006C3757">
        <w:trPr>
          <w:cantSplit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C3757" w:rsidRDefault="006444BD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>
              <w:rPr>
                <w:rFonts w:cstheme="majorBidi"/>
                <w:b/>
                <w:lang w:eastAsia="pl-PL"/>
              </w:rPr>
              <w:t>Lp.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C3757" w:rsidRDefault="006444BD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>
              <w:rPr>
                <w:rFonts w:cstheme="majorBidi"/>
                <w:b/>
                <w:lang w:eastAsia="pl-PL"/>
              </w:rPr>
              <w:t>Nazwa(y) Wykonawcy(ów)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C3757" w:rsidRDefault="006444BD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>
              <w:rPr>
                <w:rFonts w:cstheme="majorBidi"/>
                <w:b/>
                <w:lang w:eastAsia="pl-PL"/>
              </w:rPr>
              <w:t xml:space="preserve">Adres(y) </w:t>
            </w:r>
            <w:r>
              <w:rPr>
                <w:rFonts w:cstheme="majorBidi"/>
                <w:b/>
                <w:caps/>
                <w:lang w:eastAsia="pl-PL"/>
              </w:rPr>
              <w:t>W</w:t>
            </w:r>
            <w:r>
              <w:rPr>
                <w:rFonts w:cstheme="majorBidi"/>
                <w:b/>
                <w:lang w:eastAsia="pl-PL"/>
              </w:rPr>
              <w:t>ykonawcy(ów)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C3757" w:rsidRDefault="006444BD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>
              <w:rPr>
                <w:rFonts w:cstheme="majorBidi"/>
                <w:b/>
                <w:lang w:eastAsia="pl-PL"/>
              </w:rPr>
              <w:t>NIP, REGON</w:t>
            </w:r>
          </w:p>
        </w:tc>
      </w:tr>
      <w:tr w:rsidR="006C3757">
        <w:trPr>
          <w:cantSplit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</w:tr>
      <w:tr w:rsidR="006C3757">
        <w:trPr>
          <w:cantSplit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</w:tr>
    </w:tbl>
    <w:p w:rsidR="006C3757" w:rsidRDefault="006C3757">
      <w:pPr>
        <w:keepNext/>
        <w:suppressAutoHyphens w:val="0"/>
        <w:ind w:left="357"/>
        <w:jc w:val="both"/>
        <w:rPr>
          <w:rFonts w:asciiTheme="majorBidi" w:hAnsiTheme="majorBidi" w:cstheme="majorBidi"/>
          <w:b/>
          <w:lang w:eastAsia="pl-PL"/>
        </w:rPr>
      </w:pPr>
    </w:p>
    <w:p w:rsidR="006C3757" w:rsidRDefault="006444BD">
      <w:pPr>
        <w:pStyle w:val="Akapitzlist"/>
        <w:keepNext/>
        <w:numPr>
          <w:ilvl w:val="0"/>
          <w:numId w:val="3"/>
        </w:numPr>
        <w:suppressAutoHyphens w:val="0"/>
        <w:ind w:left="426"/>
        <w:jc w:val="both"/>
        <w:rPr>
          <w:rFonts w:asciiTheme="majorBidi" w:hAnsiTheme="majorBidi" w:cstheme="majorBidi"/>
          <w:b/>
          <w:lang w:eastAsia="pl-PL"/>
        </w:rPr>
      </w:pPr>
      <w:r>
        <w:rPr>
          <w:rFonts w:cstheme="majorBidi"/>
          <w:b/>
          <w:lang w:eastAsia="pl-PL"/>
        </w:rPr>
        <w:t>DANE KONTAKTOWE WYKONAWCY</w:t>
      </w:r>
      <w:r>
        <w:rPr>
          <w:rStyle w:val="Zakotwiczenieprzypisudolnego"/>
          <w:rFonts w:cstheme="majorBidi"/>
          <w:b/>
          <w:lang w:eastAsia="pl-PL"/>
        </w:rPr>
        <w:footnoteReference w:id="2"/>
      </w:r>
      <w:r>
        <w:rPr>
          <w:rFonts w:cstheme="majorBidi"/>
          <w:b/>
          <w:lang w:eastAsia="pl-PL"/>
        </w:rPr>
        <w:t xml:space="preserve">: </w:t>
      </w:r>
    </w:p>
    <w:p w:rsidR="006C3757" w:rsidRDefault="006444BD">
      <w:pPr>
        <w:keepNext/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>
        <w:rPr>
          <w:rFonts w:cstheme="majorBidi"/>
          <w:b/>
          <w:lang w:eastAsia="pl-PL"/>
        </w:rPr>
        <w:t>[wszelka korespondencja prowadzona będzie wyłącznie na n/w adres / faks / e-mail]</w:t>
      </w:r>
    </w:p>
    <w:tbl>
      <w:tblPr>
        <w:tblW w:w="907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481"/>
      </w:tblGrid>
      <w:tr w:rsidR="006C3757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444BD">
            <w:pPr>
              <w:keepNext/>
              <w:suppressAutoHyphens w:val="0"/>
              <w:jc w:val="both"/>
              <w:rPr>
                <w:rFonts w:asciiTheme="majorBidi" w:hAnsiTheme="majorBidi" w:cstheme="majorBidi"/>
                <w:lang w:eastAsia="pl-PL"/>
              </w:rPr>
            </w:pPr>
            <w:r>
              <w:rPr>
                <w:rFonts w:cstheme="majorBidi"/>
                <w:lang w:eastAsia="pl-PL"/>
              </w:rPr>
              <w:t>Osoba do kontaktów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C3757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444BD">
            <w:pPr>
              <w:keepNext/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  <w:proofErr w:type="spellStart"/>
            <w:r>
              <w:rPr>
                <w:rFonts w:cstheme="majorBidi"/>
                <w:lang w:val="de-DE" w:eastAsia="pl-PL"/>
              </w:rPr>
              <w:t>Adres</w:t>
            </w:r>
            <w:proofErr w:type="spellEnd"/>
            <w:r>
              <w:rPr>
                <w:rFonts w:cstheme="majorBidi"/>
                <w:lang w:val="de-DE" w:eastAsia="pl-PL"/>
              </w:rPr>
              <w:t xml:space="preserve"> </w:t>
            </w:r>
            <w:proofErr w:type="spellStart"/>
            <w:r>
              <w:rPr>
                <w:rFonts w:cstheme="majorBidi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</w:p>
        </w:tc>
      </w:tr>
      <w:tr w:rsidR="006C3757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444BD">
            <w:pPr>
              <w:keepNext/>
              <w:suppressAutoHyphens w:val="0"/>
              <w:jc w:val="both"/>
              <w:rPr>
                <w:lang w:val="de-DE" w:eastAsia="pl-PL"/>
              </w:rPr>
            </w:pPr>
            <w:proofErr w:type="spellStart"/>
            <w:r>
              <w:rPr>
                <w:lang w:val="de-DE" w:eastAsia="pl-PL"/>
              </w:rPr>
              <w:t>Nr</w:t>
            </w:r>
            <w:proofErr w:type="spellEnd"/>
            <w:r>
              <w:rPr>
                <w:lang w:val="de-DE" w:eastAsia="pl-PL"/>
              </w:rPr>
              <w:t xml:space="preserve"> </w:t>
            </w:r>
            <w:proofErr w:type="spellStart"/>
            <w:r>
              <w:rPr>
                <w:lang w:val="de-DE" w:eastAsia="pl-PL"/>
              </w:rPr>
              <w:t>telefonu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</w:p>
        </w:tc>
      </w:tr>
      <w:tr w:rsidR="006C3757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444BD">
            <w:pPr>
              <w:keepNext/>
              <w:suppressAutoHyphens w:val="0"/>
              <w:jc w:val="both"/>
              <w:rPr>
                <w:lang w:val="de-DE" w:eastAsia="pl-PL"/>
              </w:rPr>
            </w:pPr>
            <w:proofErr w:type="spellStart"/>
            <w:r>
              <w:rPr>
                <w:lang w:val="de-DE" w:eastAsia="pl-PL"/>
              </w:rPr>
              <w:t>Nr</w:t>
            </w:r>
            <w:proofErr w:type="spellEnd"/>
            <w:r>
              <w:rPr>
                <w:lang w:val="de-DE" w:eastAsia="pl-PL"/>
              </w:rPr>
              <w:t xml:space="preserve"> </w:t>
            </w:r>
            <w:proofErr w:type="spellStart"/>
            <w:r>
              <w:rPr>
                <w:lang w:val="de-DE" w:eastAsia="pl-PL"/>
              </w:rPr>
              <w:t>faksu</w:t>
            </w:r>
            <w:proofErr w:type="spellEnd"/>
            <w:r>
              <w:rPr>
                <w:lang w:val="de-DE" w:eastAsia="pl-PL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="Arial" w:hAnsi="Arial" w:cs="Arial"/>
                <w:lang w:val="de-DE" w:eastAsia="pl-PL"/>
              </w:rPr>
            </w:pPr>
          </w:p>
        </w:tc>
      </w:tr>
      <w:tr w:rsidR="006C3757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444BD">
            <w:pPr>
              <w:keepNext/>
              <w:suppressAutoHyphens w:val="0"/>
              <w:jc w:val="both"/>
              <w:rPr>
                <w:lang w:val="de-DE" w:eastAsia="pl-PL"/>
              </w:rPr>
            </w:pPr>
            <w:proofErr w:type="spellStart"/>
            <w:r>
              <w:rPr>
                <w:lang w:val="de-DE" w:eastAsia="pl-PL"/>
              </w:rPr>
              <w:t>Adres</w:t>
            </w:r>
            <w:proofErr w:type="spellEnd"/>
            <w:r>
              <w:rPr>
                <w:lang w:val="de-DE" w:eastAsia="pl-PL"/>
              </w:rPr>
              <w:t xml:space="preserve"> </w:t>
            </w:r>
            <w:proofErr w:type="spellStart"/>
            <w:r>
              <w:rPr>
                <w:lang w:val="de-DE" w:eastAsia="pl-PL"/>
              </w:rPr>
              <w:t>e-mail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C3757" w:rsidRDefault="006C3757">
            <w:pPr>
              <w:keepNext/>
              <w:suppressAutoHyphens w:val="0"/>
              <w:jc w:val="both"/>
              <w:rPr>
                <w:rFonts w:ascii="Arial" w:hAnsi="Arial" w:cs="Arial"/>
                <w:lang w:val="de-DE" w:eastAsia="pl-PL"/>
              </w:rPr>
            </w:pPr>
          </w:p>
        </w:tc>
      </w:tr>
    </w:tbl>
    <w:p w:rsidR="006C3757" w:rsidRDefault="006C3757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</w:p>
    <w:p w:rsidR="006C3757" w:rsidRDefault="006444BD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  <w:r>
        <w:rPr>
          <w:lang w:eastAsia="pl-PL"/>
        </w:rPr>
        <w:t>Wielkość przedsiębiorstwa  ………………………………………………………………</w:t>
      </w:r>
    </w:p>
    <w:p w:rsidR="006C3757" w:rsidRDefault="006C3757">
      <w:pPr>
        <w:keepNext/>
        <w:tabs>
          <w:tab w:val="left" w:pos="4500"/>
        </w:tabs>
        <w:suppressAutoHyphens w:val="0"/>
        <w:jc w:val="both"/>
        <w:rPr>
          <w:lang w:eastAsia="pl-PL"/>
        </w:rPr>
      </w:pPr>
    </w:p>
    <w:p w:rsidR="006C3757" w:rsidRDefault="006444BD">
      <w:pPr>
        <w:keepNext/>
        <w:spacing w:after="120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Mikroprzedsiębiorstwo:</w:t>
      </w:r>
      <w:r>
        <w:rPr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6C3757" w:rsidRDefault="006444BD">
      <w:pPr>
        <w:keepNext/>
        <w:spacing w:after="120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przedsiębiorstwo:</w:t>
      </w:r>
      <w:r>
        <w:rPr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6C3757" w:rsidRDefault="006444BD">
      <w:pPr>
        <w:keepNext/>
        <w:suppressAutoHyphens w:val="0"/>
        <w:spacing w:before="240" w:after="120"/>
        <w:jc w:val="both"/>
      </w:pPr>
      <w:r>
        <w:rPr>
          <w:b/>
          <w:i/>
          <w:sz w:val="18"/>
          <w:szCs w:val="18"/>
        </w:rPr>
        <w:t>Średnie przedsiębiorstwa:</w:t>
      </w:r>
      <w:r>
        <w:rPr>
          <w:i/>
          <w:sz w:val="18"/>
          <w:szCs w:val="18"/>
        </w:rPr>
        <w:t xml:space="preserve"> przedsiębiorstwa, które nie są mikroprzedsiębiorstwami ani małymi przedsiębiorstwami i które zat</w:t>
      </w:r>
      <w:r>
        <w:rPr>
          <w:i/>
          <w:sz w:val="18"/>
          <w:szCs w:val="18"/>
        </w:rPr>
        <w:t>rudniają mniej niż 250 osób i których roczny obrót nie przekracza 50 milionów EUR lub roczna suma bilansowa nie przekracza 43 milionów EUR.</w:t>
      </w:r>
    </w:p>
    <w:p w:rsidR="006C3757" w:rsidRDefault="006C3757">
      <w:pPr>
        <w:keepNext/>
        <w:suppressAutoHyphens w:val="0"/>
        <w:ind w:left="284" w:hanging="284"/>
        <w:jc w:val="both"/>
        <w:rPr>
          <w:b/>
          <w:lang w:eastAsia="pl-PL"/>
        </w:rPr>
      </w:pPr>
    </w:p>
    <w:p w:rsidR="006C3757" w:rsidRDefault="006444BD">
      <w:pPr>
        <w:pStyle w:val="Akapitzlist"/>
        <w:keepNext/>
        <w:numPr>
          <w:ilvl w:val="0"/>
          <w:numId w:val="3"/>
        </w:numPr>
        <w:suppressAutoHyphens w:val="0"/>
        <w:ind w:left="426"/>
        <w:jc w:val="both"/>
        <w:rPr>
          <w:b/>
          <w:lang w:eastAsia="pl-PL"/>
        </w:rPr>
      </w:pPr>
      <w:r>
        <w:rPr>
          <w:b/>
          <w:lang w:eastAsia="pl-PL"/>
        </w:rPr>
        <w:t>Oświadczamy, że:</w:t>
      </w:r>
    </w:p>
    <w:p w:rsidR="006C3757" w:rsidRDefault="006444BD">
      <w:pPr>
        <w:pStyle w:val="Akapitzlist"/>
        <w:keepNext/>
        <w:numPr>
          <w:ilvl w:val="1"/>
          <w:numId w:val="3"/>
        </w:numPr>
        <w:suppressAutoHyphens w:val="0"/>
        <w:ind w:left="426"/>
        <w:jc w:val="both"/>
      </w:pPr>
      <w:r>
        <w:rPr>
          <w:rFonts w:cs="Arial"/>
        </w:rPr>
        <w:t>zapoznałem(liśmy) się z SIWZ (w tym ze wzorem umowy) i nie wnosimy do niego zastrzeżeń oraz przyjm</w:t>
      </w:r>
      <w:r>
        <w:rPr>
          <w:rFonts w:cs="Arial"/>
        </w:rPr>
        <w:t>uję(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>) warunki w nim zawarte;</w:t>
      </w:r>
    </w:p>
    <w:p w:rsidR="006C3757" w:rsidRDefault="006C3757">
      <w:pPr>
        <w:keepNext/>
        <w:ind w:left="709"/>
        <w:rPr>
          <w:sz w:val="6"/>
          <w:szCs w:val="6"/>
        </w:rPr>
      </w:pPr>
    </w:p>
    <w:p w:rsidR="006C3757" w:rsidRDefault="006444BD">
      <w:pPr>
        <w:pStyle w:val="Akapitzlist"/>
        <w:keepNext/>
        <w:numPr>
          <w:ilvl w:val="1"/>
          <w:numId w:val="3"/>
        </w:numPr>
        <w:suppressAutoHyphens w:val="0"/>
        <w:ind w:left="426"/>
        <w:jc w:val="both"/>
      </w:pPr>
      <w:r>
        <w:t>gwarantuję</w:t>
      </w:r>
      <w:r>
        <w:rPr>
          <w:rFonts w:cs="Arial"/>
        </w:rPr>
        <w:t>(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>)</w:t>
      </w:r>
      <w:r>
        <w:t xml:space="preserve"> wykonanie niniejszego zamówienia zgodnie z treścią SIWZ, wyjaśnieniami do SIWZ oraz wprowadzonymi do niej zmianami;</w:t>
      </w:r>
    </w:p>
    <w:p w:rsidR="006C3757" w:rsidRDefault="006C3757">
      <w:pPr>
        <w:pStyle w:val="Akapitzlist"/>
        <w:keepNext/>
        <w:rPr>
          <w:sz w:val="6"/>
          <w:szCs w:val="6"/>
        </w:rPr>
      </w:pP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lastRenderedPageBreak/>
        <w:t>w przypadku uznania mojej(naszej) oferty za najkorzystniejszą zobowiązuję(</w:t>
      </w:r>
      <w:proofErr w:type="spellStart"/>
      <w:r>
        <w:t>emy</w:t>
      </w:r>
      <w:proofErr w:type="spellEnd"/>
      <w:r>
        <w:t>) się zawrzeć</w:t>
      </w:r>
      <w:r>
        <w:t xml:space="preserve"> umowę w miejscu i terminie wskazanym przez Zamawiającego;</w:t>
      </w: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t xml:space="preserve">składam(y) niniejszą ofertę </w:t>
      </w:r>
      <w:r>
        <w:rPr>
          <w:i/>
        </w:rPr>
        <w:t>[we własnym imieniu]*/ [jako Wykonawcy wspólnie ubiegający się o udzielenie zamówienia*/ (*niepotrzebne skreślić),</w:t>
      </w: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t>nie uczestniczę(</w:t>
      </w:r>
      <w:proofErr w:type="spellStart"/>
      <w:r>
        <w:t>ymy</w:t>
      </w:r>
      <w:proofErr w:type="spellEnd"/>
      <w:r>
        <w:t>), jako Wykonawca w jakiejkolwiek i</w:t>
      </w:r>
      <w:r>
        <w:t xml:space="preserve">nnej ofercie złożonej </w:t>
      </w:r>
      <w:r>
        <w:br/>
        <w:t>w celu udzielenia niniejszego zamówienia;</w:t>
      </w:r>
    </w:p>
    <w:p w:rsidR="006C3757" w:rsidRDefault="006C3757">
      <w:pPr>
        <w:pStyle w:val="Akapitzlist"/>
        <w:keepNext/>
        <w:rPr>
          <w:sz w:val="6"/>
          <w:szCs w:val="6"/>
        </w:rPr>
      </w:pP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rPr>
          <w:rFonts w:cs="Arial"/>
        </w:rPr>
        <w:t>uważam(y) się za związanego(</w:t>
      </w:r>
      <w:proofErr w:type="spellStart"/>
      <w:r>
        <w:rPr>
          <w:rFonts w:cs="Arial"/>
        </w:rPr>
        <w:t>ych</w:t>
      </w:r>
      <w:proofErr w:type="spellEnd"/>
      <w:r>
        <w:rPr>
          <w:rFonts w:cs="Arial"/>
        </w:rPr>
        <w:t xml:space="preserve">) niniejszą ofertą przez okres </w:t>
      </w:r>
      <w:r>
        <w:rPr>
          <w:rFonts w:cs="Arial"/>
          <w:b/>
        </w:rPr>
        <w:t>30 dni</w:t>
      </w:r>
      <w:r>
        <w:rPr>
          <w:rFonts w:cs="Arial"/>
        </w:rPr>
        <w:t xml:space="preserve"> </w:t>
      </w:r>
      <w:r>
        <w:rPr>
          <w:rFonts w:cs="Arial"/>
        </w:rPr>
        <w:br/>
        <w:t>od momentu upływu terminu złożenia ofert;</w:t>
      </w:r>
    </w:p>
    <w:p w:rsidR="006C3757" w:rsidRDefault="006C3757">
      <w:pPr>
        <w:pStyle w:val="Akapitzlist"/>
        <w:keepNext/>
        <w:rPr>
          <w:sz w:val="6"/>
          <w:szCs w:val="6"/>
        </w:rPr>
      </w:pP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rPr>
          <w:rFonts w:cs="Arial"/>
        </w:rPr>
        <w:t xml:space="preserve">wykonam(y) przedmiot zamówienia </w:t>
      </w:r>
      <w:r>
        <w:t>w terminie określonym w SIWZ;</w:t>
      </w:r>
    </w:p>
    <w:p w:rsidR="006C3757" w:rsidRDefault="006C3757">
      <w:pPr>
        <w:pStyle w:val="Akapitzlist"/>
        <w:keepNext/>
        <w:rPr>
          <w:rFonts w:cs="Arial"/>
        </w:rPr>
      </w:pPr>
    </w:p>
    <w:p w:rsidR="006C3757" w:rsidRDefault="006444BD">
      <w:pPr>
        <w:keepNext/>
        <w:numPr>
          <w:ilvl w:val="1"/>
          <w:numId w:val="3"/>
        </w:numPr>
        <w:suppressAutoHyphens w:val="0"/>
        <w:ind w:left="567" w:hanging="432"/>
        <w:jc w:val="both"/>
      </w:pPr>
      <w:r>
        <w:rPr>
          <w:rFonts w:cs="Arial"/>
        </w:rPr>
        <w:t>akceptuję(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>)</w:t>
      </w:r>
      <w:r>
        <w:rPr>
          <w:rFonts w:cs="Arial"/>
        </w:rPr>
        <w:t xml:space="preserve"> warunki płatności zawarte we wzorze umowy;</w:t>
      </w:r>
    </w:p>
    <w:p w:rsidR="006C3757" w:rsidRDefault="006C3757">
      <w:pPr>
        <w:pStyle w:val="Akapitzlist"/>
        <w:keepNext/>
      </w:pPr>
    </w:p>
    <w:p w:rsidR="006C3757" w:rsidRDefault="006444BD">
      <w:pPr>
        <w:keepNext/>
        <w:suppressAutoHyphens w:val="0"/>
        <w:ind w:left="567" w:hanging="567"/>
        <w:jc w:val="both"/>
        <w:rPr>
          <w:b/>
          <w:u w:val="single"/>
        </w:rPr>
      </w:pPr>
      <w:r>
        <w:rPr>
          <w:rFonts w:cs="Arial"/>
        </w:rPr>
        <w:t xml:space="preserve">  4.9 zamierzam(y) powierzyć wykonanie następujących części zamówienia podmiotowi, jako </w:t>
      </w:r>
      <w:r>
        <w:rPr>
          <w:rFonts w:cs="Arial"/>
          <w:b/>
        </w:rPr>
        <w:t xml:space="preserve">podwykonawcy, </w:t>
      </w:r>
      <w:r>
        <w:rPr>
          <w:rFonts w:cs="Arial"/>
          <w:b/>
          <w:u w:val="single"/>
        </w:rPr>
        <w:t>udostępniającemu swoje zasoby w celu spełnienia warunków udziału w postępowaniu:</w:t>
      </w:r>
    </w:p>
    <w:p w:rsidR="006C3757" w:rsidRDefault="006C3757">
      <w:pPr>
        <w:keepNext/>
        <w:ind w:left="135" w:hanging="709"/>
        <w:rPr>
          <w:sz w:val="16"/>
          <w:szCs w:val="16"/>
        </w:rPr>
      </w:pPr>
    </w:p>
    <w:tbl>
      <w:tblPr>
        <w:tblW w:w="93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29"/>
        <w:gridCol w:w="4300"/>
        <w:gridCol w:w="4388"/>
      </w:tblGrid>
      <w:tr w:rsidR="006C3757">
        <w:trPr>
          <w:trHeight w:val="728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6C3757" w:rsidRDefault="006444BD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podwykonawcy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3757" w:rsidRDefault="006444BD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Czę</w:t>
            </w:r>
            <w:r>
              <w:rPr>
                <w:rFonts w:cs="Arial"/>
                <w:sz w:val="20"/>
                <w:szCs w:val="20"/>
              </w:rPr>
              <w:t>ść zamówienia / zakres prac wykonywanych przez podwykonawcę</w:t>
            </w:r>
          </w:p>
        </w:tc>
      </w:tr>
      <w:tr w:rsidR="006C3757">
        <w:trPr>
          <w:trHeight w:val="438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6C3757">
        <w:trPr>
          <w:trHeight w:val="278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tabs>
                <w:tab w:val="left" w:pos="2535"/>
              </w:tabs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C3757" w:rsidRDefault="006C3757">
      <w:pPr>
        <w:keepNext/>
        <w:rPr>
          <w:b/>
        </w:rPr>
      </w:pPr>
    </w:p>
    <w:p w:rsidR="006C3757" w:rsidRDefault="006C3757">
      <w:pPr>
        <w:keepNext/>
        <w:spacing w:line="276" w:lineRule="auto"/>
        <w:rPr>
          <w:b/>
          <w:i/>
          <w:sz w:val="22"/>
          <w:szCs w:val="22"/>
        </w:rPr>
      </w:pPr>
    </w:p>
    <w:p w:rsidR="006C3757" w:rsidRDefault="006444BD">
      <w:pPr>
        <w:keepNext/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Uwaga:</w:t>
      </w:r>
    </w:p>
    <w:p w:rsidR="006C3757" w:rsidRDefault="006444BD">
      <w:pPr>
        <w:pStyle w:val="Default"/>
        <w:keepNext/>
        <w:jc w:val="both"/>
        <w:rPr>
          <w:i/>
          <w:color w:val="00000A"/>
          <w:sz w:val="22"/>
          <w:szCs w:val="22"/>
        </w:rPr>
      </w:pPr>
      <w:r>
        <w:rPr>
          <w:i/>
          <w:color w:val="00000A"/>
          <w:sz w:val="22"/>
          <w:szCs w:val="22"/>
        </w:rPr>
        <w:t xml:space="preserve">W przypadku wykonywania części dostaw przez podwykonawcę, na zasoby którego powołuje się Wykonawca, w celu spełnienia warunków udziału w postępowaniu, część zamówienia/zakres prac winien być tożsamy z zobowiązaniem </w:t>
      </w:r>
      <w:r>
        <w:rPr>
          <w:rFonts w:cs="Arial"/>
          <w:bCs/>
          <w:i/>
          <w:color w:val="00000A"/>
          <w:sz w:val="22"/>
          <w:szCs w:val="22"/>
        </w:rPr>
        <w:t>do oddania do dyspozycji Wykonawcy niezbę</w:t>
      </w:r>
      <w:r>
        <w:rPr>
          <w:rFonts w:cs="Arial"/>
          <w:bCs/>
          <w:i/>
          <w:color w:val="00000A"/>
          <w:sz w:val="22"/>
          <w:szCs w:val="22"/>
        </w:rPr>
        <w:t>dnych zasobów na potrzeby realizacji zamówienia</w:t>
      </w:r>
      <w:r>
        <w:rPr>
          <w:i/>
          <w:color w:val="00000A"/>
          <w:sz w:val="22"/>
          <w:szCs w:val="22"/>
        </w:rPr>
        <w:t>.</w:t>
      </w:r>
    </w:p>
    <w:p w:rsidR="006C3757" w:rsidRDefault="006C3757">
      <w:pPr>
        <w:keepNext/>
        <w:rPr>
          <w:rFonts w:cs="Arial"/>
          <w:sz w:val="8"/>
          <w:szCs w:val="8"/>
        </w:rPr>
      </w:pPr>
    </w:p>
    <w:p w:rsidR="006C3757" w:rsidRDefault="006444BD">
      <w:pPr>
        <w:keepNext/>
        <w:suppressAutoHyphens w:val="0"/>
        <w:ind w:left="567" w:hanging="567"/>
        <w:jc w:val="both"/>
      </w:pPr>
      <w:r>
        <w:rPr>
          <w:rFonts w:cs="Arial"/>
        </w:rPr>
        <w:t xml:space="preserve">4.11 zamierzam(y) powierzyć </w:t>
      </w:r>
      <w:r>
        <w:rPr>
          <w:rFonts w:cs="Arial"/>
          <w:b/>
        </w:rPr>
        <w:t>podwykonawcom,</w:t>
      </w:r>
      <w:r>
        <w:rPr>
          <w:rFonts w:cs="Arial"/>
        </w:rPr>
        <w:t xml:space="preserve"> </w:t>
      </w:r>
      <w:r>
        <w:rPr>
          <w:rFonts w:cs="Arial"/>
          <w:b/>
        </w:rPr>
        <w:t>na których zdolnościach wykonawca</w:t>
      </w:r>
      <w:r>
        <w:rPr>
          <w:rFonts w:cs="Arial"/>
          <w:b/>
          <w:u w:val="single"/>
        </w:rPr>
        <w:t xml:space="preserve"> nie polega</w:t>
      </w:r>
      <w:r>
        <w:rPr>
          <w:rFonts w:cs="Arial"/>
        </w:rPr>
        <w:t xml:space="preserve"> następujące części zamówienia:</w:t>
      </w:r>
    </w:p>
    <w:p w:rsidR="006C3757" w:rsidRDefault="006C3757">
      <w:pPr>
        <w:keepNext/>
        <w:ind w:left="135" w:hanging="709"/>
        <w:rPr>
          <w:sz w:val="16"/>
          <w:szCs w:val="16"/>
        </w:rPr>
      </w:pPr>
    </w:p>
    <w:p w:rsidR="006C3757" w:rsidRDefault="006C3757">
      <w:pPr>
        <w:keepNext/>
        <w:ind w:left="135" w:hanging="709"/>
        <w:rPr>
          <w:sz w:val="16"/>
          <w:szCs w:val="16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27"/>
        <w:gridCol w:w="8435"/>
      </w:tblGrid>
      <w:tr w:rsidR="006C3757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8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6C3757" w:rsidRDefault="006444BD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Część zamówienia/zakres prac wykonywanych przez podwykonawcę</w:t>
            </w:r>
          </w:p>
          <w:p w:rsidR="006C3757" w:rsidRDefault="006C3757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3757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6C3757"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444BD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3757" w:rsidRDefault="006C3757">
            <w:pPr>
              <w:keepNext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C3757" w:rsidRDefault="006C3757">
      <w:pPr>
        <w:pStyle w:val="Akapitzlist"/>
        <w:keepNext/>
      </w:pPr>
    </w:p>
    <w:p w:rsidR="006C3757" w:rsidRDefault="006444BD">
      <w:pPr>
        <w:pStyle w:val="Akapitzlist"/>
        <w:keepNext/>
        <w:numPr>
          <w:ilvl w:val="1"/>
          <w:numId w:val="4"/>
        </w:numPr>
        <w:suppressAutoHyphens w:val="0"/>
        <w:ind w:left="426"/>
        <w:jc w:val="both"/>
      </w:pPr>
      <w:r>
        <w:t xml:space="preserve"> </w:t>
      </w:r>
      <w:r>
        <w:t>Oświadczam, że wypełniłem obowiązki informacyjne przewidziane w art. 13 lub 14 RODO wobec osób fizycznych, od których dane osobowe bezpośrednio lub pośrednio pozyskałem w celu ubiegania się udzielenie zamówienia publicznego w niniejszym postępowaniu.</w:t>
      </w:r>
    </w:p>
    <w:p w:rsidR="006444BD" w:rsidRDefault="006444BD" w:rsidP="006444BD">
      <w:pPr>
        <w:keepNext/>
        <w:suppressAutoHyphens w:val="0"/>
        <w:jc w:val="both"/>
      </w:pPr>
    </w:p>
    <w:p w:rsidR="006444BD" w:rsidRDefault="006444BD" w:rsidP="006444BD">
      <w:pPr>
        <w:keepNext/>
        <w:suppressAutoHyphens w:val="0"/>
        <w:jc w:val="both"/>
      </w:pPr>
    </w:p>
    <w:p w:rsidR="006C3757" w:rsidRDefault="006C3757">
      <w:pPr>
        <w:keepNext/>
        <w:suppressAutoHyphens w:val="0"/>
        <w:ind w:left="720"/>
        <w:jc w:val="both"/>
        <w:rPr>
          <w:lang w:eastAsia="pl-PL"/>
        </w:rPr>
      </w:pPr>
    </w:p>
    <w:p w:rsidR="006C3757" w:rsidRDefault="006444BD">
      <w:pPr>
        <w:keepNext/>
        <w:suppressAutoHyphens w:val="0"/>
        <w:jc w:val="both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 xml:space="preserve">5.  </w:t>
      </w:r>
      <w:r>
        <w:rPr>
          <w:rFonts w:eastAsia="Calibri"/>
          <w:b/>
          <w:iCs/>
          <w:lang w:eastAsia="en-US"/>
        </w:rPr>
        <w:t>CENA OFERTY i KARTA OCENY OFERT</w:t>
      </w:r>
    </w:p>
    <w:p w:rsidR="006C3757" w:rsidRDefault="006444BD">
      <w:pPr>
        <w:keepNext/>
        <w:suppressAutoHyphens w:val="0"/>
        <w:ind w:left="284" w:hanging="284"/>
        <w:jc w:val="both"/>
        <w:rPr>
          <w:rFonts w:eastAsia="Calibri"/>
          <w:b/>
          <w:bCs/>
          <w:iCs/>
          <w:sz w:val="18"/>
          <w:szCs w:val="18"/>
          <w:lang w:eastAsia="en-US"/>
        </w:rPr>
      </w:pPr>
      <w:r>
        <w:rPr>
          <w:rFonts w:eastAsia="Calibri"/>
          <w:b/>
          <w:iCs/>
          <w:sz w:val="21"/>
          <w:szCs w:val="21"/>
          <w:lang w:eastAsia="en-US"/>
        </w:rPr>
        <w:t xml:space="preserve">     </w:t>
      </w:r>
      <w:r>
        <w:rPr>
          <w:rFonts w:eastAsia="Calibri"/>
          <w:b/>
          <w:iCs/>
          <w:sz w:val="18"/>
          <w:szCs w:val="18"/>
          <w:lang w:eastAsia="en-US"/>
        </w:rPr>
        <w:t xml:space="preserve">[Cena brutto winna zawierać wszelkie koszty, jakie Wykonawca poniesie w związku z realizacją zamówienia. </w:t>
      </w:r>
      <w:r>
        <w:rPr>
          <w:rFonts w:eastAsia="Calibri"/>
          <w:b/>
          <w:bCs/>
          <w:iCs/>
          <w:sz w:val="18"/>
          <w:szCs w:val="18"/>
          <w:lang w:eastAsia="en-US"/>
        </w:rPr>
        <w:t>Wyliczenie ceny brutto musi być dokonane zgodnie z wytycznymi zawartymi w pkt. 13 SIWZ]</w:t>
      </w:r>
    </w:p>
    <w:p w:rsidR="006C3757" w:rsidRDefault="006C3757">
      <w:pPr>
        <w:keepNext/>
        <w:suppressAutoHyphens w:val="0"/>
        <w:ind w:left="284" w:hanging="284"/>
        <w:jc w:val="both"/>
        <w:rPr>
          <w:rFonts w:eastAsia="Calibri"/>
          <w:b/>
          <w:i/>
          <w:lang w:eastAsia="en-US"/>
        </w:rPr>
      </w:pPr>
    </w:p>
    <w:p w:rsidR="006C3757" w:rsidRDefault="006444BD">
      <w:pPr>
        <w:keepNext/>
        <w:suppressAutoHyphens w:val="0"/>
        <w:ind w:left="567" w:hanging="567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5.1 Składamy ofertę na wykonanie przedmiotu zamówienia w zakresie określonym </w:t>
      </w:r>
      <w:r>
        <w:rPr>
          <w:rFonts w:eastAsia="Calibri"/>
          <w:bCs/>
          <w:iCs/>
          <w:lang w:eastAsia="en-US"/>
        </w:rPr>
        <w:br/>
        <w:t>w SIWZ i gwarantuję(</w:t>
      </w:r>
      <w:proofErr w:type="spellStart"/>
      <w:r>
        <w:rPr>
          <w:rFonts w:eastAsia="Calibri"/>
          <w:bCs/>
          <w:iCs/>
          <w:lang w:eastAsia="en-US"/>
        </w:rPr>
        <w:t>emy</w:t>
      </w:r>
      <w:proofErr w:type="spellEnd"/>
      <w:r>
        <w:rPr>
          <w:rFonts w:eastAsia="Calibri"/>
          <w:bCs/>
          <w:iCs/>
          <w:lang w:eastAsia="en-US"/>
        </w:rPr>
        <w:t>) wykonanie niniejszego zamówienia zgodnie z treścią: SIWZ, wyjaśnień do SIWZ oraz zmiany jej treści,</w:t>
      </w:r>
    </w:p>
    <w:p w:rsidR="006C3757" w:rsidRDefault="006C3757">
      <w:pPr>
        <w:pStyle w:val="Akapitzlist"/>
        <w:keepNext/>
        <w:suppressAutoHyphens w:val="0"/>
        <w:ind w:left="360"/>
        <w:jc w:val="both"/>
        <w:rPr>
          <w:rFonts w:eastAsia="Calibri"/>
          <w:bCs/>
          <w:iCs/>
          <w:lang w:eastAsia="en-US"/>
        </w:rPr>
      </w:pPr>
    </w:p>
    <w:p w:rsidR="006C3757" w:rsidRDefault="006444BD">
      <w:pPr>
        <w:keepNext/>
        <w:suppressAutoHyphens w:val="0"/>
        <w:jc w:val="both"/>
        <w:rPr>
          <w:b/>
          <w:bCs/>
          <w:lang w:eastAsia="pl-PL"/>
        </w:rPr>
      </w:pPr>
      <w:r>
        <w:rPr>
          <w:rFonts w:eastAsia="Calibri"/>
          <w:bCs/>
          <w:iCs/>
          <w:lang w:eastAsia="en-US"/>
        </w:rPr>
        <w:t>5.1.1  C</w:t>
      </w:r>
      <w:r>
        <w:rPr>
          <w:b/>
          <w:bCs/>
          <w:iCs/>
          <w:lang w:eastAsia="pl-PL"/>
        </w:rPr>
        <w:t>ena</w:t>
      </w:r>
      <w:r>
        <w:rPr>
          <w:b/>
          <w:bCs/>
          <w:lang w:eastAsia="pl-PL"/>
        </w:rPr>
        <w:t xml:space="preserve"> mojej (naszej) oferty wynosi:</w:t>
      </w:r>
    </w:p>
    <w:p w:rsidR="006444BD" w:rsidRDefault="006444BD">
      <w:pPr>
        <w:keepNext/>
        <w:suppressAutoHyphens w:val="0"/>
        <w:jc w:val="both"/>
        <w:rPr>
          <w:b/>
          <w:bCs/>
          <w:lang w:eastAsia="pl-PL"/>
        </w:rPr>
      </w:pPr>
    </w:p>
    <w:p w:rsidR="006444BD" w:rsidRDefault="006444BD">
      <w:pPr>
        <w:keepNext/>
        <w:suppressAutoHyphens w:val="0"/>
        <w:jc w:val="both"/>
        <w:rPr>
          <w:rFonts w:eastAsia="Calibri"/>
          <w:bCs/>
          <w:i/>
          <w:lang w:eastAsia="en-US"/>
        </w:rPr>
      </w:pPr>
    </w:p>
    <w:tbl>
      <w:tblPr>
        <w:tblW w:w="10242" w:type="dxa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242"/>
      </w:tblGrid>
      <w:tr w:rsidR="006C3757">
        <w:trPr>
          <w:trHeight w:val="1496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98" w:type="dxa"/>
            </w:tcMar>
            <w:vAlign w:val="center"/>
          </w:tcPr>
          <w:p w:rsidR="006C3757" w:rsidRDefault="006444BD">
            <w:pPr>
              <w:keepNext/>
              <w:suppressAutoHyphens w:val="0"/>
              <w:jc w:val="both"/>
              <w:rPr>
                <w:b/>
                <w:bCs/>
                <w:iCs/>
                <w:lang w:eastAsia="pl-PL"/>
              </w:rPr>
            </w:pPr>
            <w:r>
              <w:rPr>
                <w:b/>
                <w:bCs/>
                <w:iCs/>
                <w:lang w:eastAsia="pl-PL"/>
              </w:rPr>
              <w:t xml:space="preserve">     Cena </w:t>
            </w:r>
            <w:r>
              <w:rPr>
                <w:b/>
                <w:bCs/>
                <w:iCs/>
                <w:lang w:eastAsia="pl-PL"/>
              </w:rPr>
              <w:t xml:space="preserve">oferty brutto </w:t>
            </w:r>
            <w:r>
              <w:rPr>
                <w:b/>
                <w:lang w:eastAsia="pl-PL"/>
              </w:rPr>
              <w:t>za wykonanie przedmiotu zamówienia</w:t>
            </w:r>
            <w:r>
              <w:rPr>
                <w:b/>
                <w:bCs/>
                <w:lang w:eastAsia="pl-PL"/>
              </w:rPr>
              <w:t xml:space="preserve">  </w:t>
            </w:r>
            <w:r>
              <w:rPr>
                <w:b/>
                <w:bCs/>
                <w:iCs/>
                <w:lang w:eastAsia="pl-PL"/>
              </w:rPr>
              <w:t xml:space="preserve">–    wynosi: </w:t>
            </w:r>
          </w:p>
          <w:p w:rsidR="006444BD" w:rsidRDefault="006444BD">
            <w:pPr>
              <w:keepNext/>
              <w:suppressAutoHyphens w:val="0"/>
              <w:jc w:val="both"/>
              <w:rPr>
                <w:b/>
                <w:bCs/>
                <w:iCs/>
                <w:lang w:eastAsia="pl-PL"/>
              </w:rPr>
            </w:pPr>
          </w:p>
          <w:p w:rsidR="006444BD" w:rsidRDefault="006444BD">
            <w:pPr>
              <w:keepNext/>
              <w:suppressAutoHyphens w:val="0"/>
              <w:jc w:val="both"/>
              <w:rPr>
                <w:b/>
                <w:lang w:eastAsia="pl-PL"/>
              </w:rPr>
            </w:pPr>
          </w:p>
          <w:p w:rsidR="006C3757" w:rsidRDefault="006444BD">
            <w:pPr>
              <w:keepNext/>
              <w:suppressAutoHyphens w:val="0"/>
              <w:ind w:left="360"/>
              <w:jc w:val="both"/>
              <w:rPr>
                <w:b/>
                <w:lang w:eastAsia="pl-PL"/>
              </w:rPr>
            </w:pPr>
            <w:r>
              <w:rPr>
                <w:b/>
                <w:bCs/>
                <w:iCs/>
                <w:lang w:eastAsia="pl-PL"/>
              </w:rPr>
              <w:t>…..……………………………………………………………………………………   PLN</w:t>
            </w:r>
            <w:r>
              <w:rPr>
                <w:b/>
                <w:lang w:eastAsia="pl-PL"/>
              </w:rPr>
              <w:t xml:space="preserve"> </w:t>
            </w:r>
          </w:p>
          <w:p w:rsidR="006C3757" w:rsidRDefault="006444BD">
            <w:pPr>
              <w:keepNext/>
              <w:suppressAutoHyphens w:val="0"/>
              <w:ind w:left="360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(w tym podatek VAT)  </w:t>
            </w:r>
          </w:p>
          <w:p w:rsidR="006C3757" w:rsidRDefault="006C3757">
            <w:pPr>
              <w:keepNext/>
              <w:suppressAutoHyphens w:val="0"/>
              <w:ind w:left="360"/>
              <w:jc w:val="both"/>
              <w:rPr>
                <w:b/>
                <w:lang w:eastAsia="pl-PL"/>
              </w:rPr>
            </w:pPr>
          </w:p>
          <w:p w:rsidR="006444BD" w:rsidRDefault="006444BD">
            <w:pPr>
              <w:keepNext/>
              <w:suppressAutoHyphens w:val="0"/>
              <w:ind w:left="360"/>
              <w:jc w:val="both"/>
              <w:rPr>
                <w:b/>
                <w:lang w:eastAsia="pl-PL"/>
              </w:rPr>
            </w:pPr>
          </w:p>
          <w:p w:rsidR="006C3757" w:rsidRDefault="006444BD">
            <w:pPr>
              <w:keepNext/>
              <w:suppressAutoHyphens w:val="0"/>
              <w:ind w:left="360"/>
              <w:jc w:val="both"/>
              <w:rPr>
                <w:b/>
                <w:bCs/>
                <w:iCs/>
                <w:lang w:eastAsia="pl-PL"/>
              </w:rPr>
            </w:pPr>
            <w:r>
              <w:rPr>
                <w:b/>
                <w:lang w:eastAsia="pl-PL"/>
              </w:rPr>
              <w:t>( słownie:…………………………………………………………………………….. )</w:t>
            </w:r>
          </w:p>
        </w:tc>
      </w:tr>
    </w:tbl>
    <w:p w:rsidR="006C3757" w:rsidRDefault="006C3757">
      <w:pPr>
        <w:keepNext/>
        <w:suppressAutoHyphens w:val="0"/>
        <w:ind w:left="426"/>
        <w:jc w:val="both"/>
        <w:rPr>
          <w:bCs/>
          <w:lang w:eastAsia="pl-PL"/>
        </w:rPr>
      </w:pPr>
    </w:p>
    <w:p w:rsidR="006C3757" w:rsidRDefault="006C3757">
      <w:pPr>
        <w:keepNext/>
        <w:suppressAutoHyphens w:val="0"/>
        <w:ind w:left="426"/>
        <w:jc w:val="both"/>
        <w:rPr>
          <w:bCs/>
          <w:lang w:eastAsia="pl-PL"/>
        </w:rPr>
      </w:pPr>
    </w:p>
    <w:p w:rsidR="006C3757" w:rsidRDefault="006444BD">
      <w:pPr>
        <w:pStyle w:val="Akapitzlist"/>
        <w:keepNext/>
        <w:numPr>
          <w:ilvl w:val="2"/>
          <w:numId w:val="5"/>
        </w:numPr>
        <w:suppressAutoHyphens w:val="0"/>
        <w:jc w:val="both"/>
        <w:rPr>
          <w:b/>
          <w:u w:val="single"/>
        </w:rPr>
      </w:pPr>
      <w:r>
        <w:rPr>
          <w:b/>
          <w:u w:val="single"/>
        </w:rPr>
        <w:t>Karta oceny kryterium „Okres gwarancji (G)”</w:t>
      </w:r>
    </w:p>
    <w:p w:rsidR="006C3757" w:rsidRDefault="006444BD">
      <w:pPr>
        <w:keepNext/>
        <w:tabs>
          <w:tab w:val="left" w:pos="-426"/>
          <w:tab w:val="left" w:pos="-353"/>
          <w:tab w:val="left" w:pos="3045"/>
        </w:tabs>
        <w:ind w:left="426" w:hanging="425"/>
        <w:jc w:val="both"/>
        <w:rPr>
          <w:rFonts w:cs="Arial"/>
        </w:rPr>
      </w:pPr>
      <w:r>
        <w:rPr>
          <w:rFonts w:cs="Arial"/>
        </w:rPr>
        <w:tab/>
      </w:r>
    </w:p>
    <w:p w:rsidR="006C3757" w:rsidRDefault="006444BD">
      <w:pPr>
        <w:keepNext/>
        <w:tabs>
          <w:tab w:val="left" w:pos="-426"/>
          <w:tab w:val="left" w:pos="-353"/>
          <w:tab w:val="left" w:pos="3045"/>
        </w:tabs>
        <w:ind w:firstLine="1"/>
        <w:jc w:val="both"/>
        <w:rPr>
          <w:b/>
        </w:rPr>
      </w:pPr>
      <w:r>
        <w:rPr>
          <w:rFonts w:cs="Arial"/>
        </w:rPr>
        <w:t xml:space="preserve">Przystępując do postępowania o </w:t>
      </w:r>
      <w:r>
        <w:rPr>
          <w:rFonts w:cs="Arial"/>
        </w:rPr>
        <w:t>udzielenie zamówienia publicznego na</w:t>
      </w:r>
      <w:r>
        <w:t xml:space="preserve"> realizację zadania pn.:</w:t>
      </w:r>
      <w:r>
        <w:rPr>
          <w:b/>
        </w:rPr>
        <w:t xml:space="preserve"> „Zakup zestawu koszy do koszykówki i tablicy wyników do obiektu sportowego – Hali Sportowej przy ul. Małachowskiego 7.”:</w:t>
      </w:r>
    </w:p>
    <w:p w:rsidR="006C3757" w:rsidRDefault="006C3757">
      <w:pPr>
        <w:keepNext/>
        <w:tabs>
          <w:tab w:val="left" w:pos="-426"/>
          <w:tab w:val="left" w:pos="-353"/>
          <w:tab w:val="left" w:pos="3045"/>
        </w:tabs>
        <w:ind w:left="567" w:hanging="425"/>
        <w:jc w:val="both"/>
      </w:pPr>
    </w:p>
    <w:p w:rsidR="006C3757" w:rsidRDefault="006444BD">
      <w:pPr>
        <w:keepNext/>
        <w:tabs>
          <w:tab w:val="left" w:pos="-426"/>
          <w:tab w:val="left" w:pos="-353"/>
          <w:tab w:val="left" w:pos="3045"/>
        </w:tabs>
        <w:ind w:firstLine="1"/>
        <w:jc w:val="both"/>
        <w:rPr>
          <w:rFonts w:cs="Arial Unicode MS"/>
        </w:rPr>
      </w:pPr>
      <w:r>
        <w:rPr>
          <w:b/>
        </w:rPr>
        <w:t>Oświadczam</w:t>
      </w:r>
      <w:r>
        <w:rPr>
          <w:rFonts w:cs="Arial"/>
        </w:rPr>
        <w:t xml:space="preserve"> (oświadczamy), że zobowiązuję się </w:t>
      </w:r>
      <w:r>
        <w:rPr>
          <w:rFonts w:cs="Arial Unicode MS"/>
        </w:rPr>
        <w:t>(</w:t>
      </w:r>
      <w:r>
        <w:rPr>
          <w:rFonts w:cs="Arial"/>
        </w:rPr>
        <w:t>zobowiązujemy się</w:t>
      </w:r>
      <w:r>
        <w:rPr>
          <w:rFonts w:cs="Arial Unicode MS"/>
        </w:rPr>
        <w:t xml:space="preserve">) do  </w:t>
      </w:r>
      <w:r>
        <w:rPr>
          <w:rFonts w:cs="Arial Unicode MS"/>
          <w:b/>
          <w:bCs/>
        </w:rPr>
        <w:t xml:space="preserve">wydłużenia okresu gwarancji </w:t>
      </w:r>
      <w:r>
        <w:rPr>
          <w:rFonts w:cs="Arial Unicode MS"/>
        </w:rPr>
        <w:t>ponad wymagany przez Zamawiającego okres 24 miesięcy</w:t>
      </w:r>
      <w:r>
        <w:rPr>
          <w:rFonts w:cs="Arial Unicode MS"/>
          <w:strike/>
        </w:rPr>
        <w:t xml:space="preserve"> </w:t>
      </w:r>
      <w:r>
        <w:rPr>
          <w:rFonts w:cs="Arial Unicode MS"/>
          <w:sz w:val="32"/>
          <w:szCs w:val="32"/>
        </w:rPr>
        <w:t>*</w:t>
      </w:r>
      <w:r>
        <w:rPr>
          <w:rFonts w:cs="Arial Unicode MS"/>
        </w:rPr>
        <w:t>:</w:t>
      </w:r>
    </w:p>
    <w:p w:rsidR="006C3757" w:rsidRDefault="006C3757">
      <w:pPr>
        <w:keepNext/>
        <w:tabs>
          <w:tab w:val="left" w:pos="-426"/>
          <w:tab w:val="left" w:pos="-353"/>
          <w:tab w:val="left" w:pos="3045"/>
        </w:tabs>
        <w:jc w:val="both"/>
        <w:rPr>
          <w:rFonts w:cs="Arial Unicode MS"/>
        </w:rPr>
      </w:pPr>
    </w:p>
    <w:p w:rsidR="006C3757" w:rsidRDefault="006444BD">
      <w:pPr>
        <w:keepNext/>
        <w:numPr>
          <w:ilvl w:val="0"/>
          <w:numId w:val="2"/>
        </w:numPr>
        <w:suppressAutoHyphens w:val="0"/>
        <w:ind w:left="993"/>
        <w:jc w:val="both"/>
        <w:rPr>
          <w:rFonts w:cs="Arial"/>
          <w:b/>
        </w:rPr>
      </w:pPr>
      <w:r>
        <w:rPr>
          <w:rFonts w:cs="Arial"/>
          <w:b/>
        </w:rPr>
        <w:t>Wydłużamy okres gwarancji o 24 miesiące.</w:t>
      </w:r>
    </w:p>
    <w:p w:rsidR="006C3757" w:rsidRDefault="006444BD">
      <w:pPr>
        <w:keepNext/>
        <w:numPr>
          <w:ilvl w:val="0"/>
          <w:numId w:val="2"/>
        </w:numPr>
        <w:suppressAutoHyphens w:val="0"/>
        <w:ind w:left="993"/>
        <w:jc w:val="both"/>
        <w:rPr>
          <w:rFonts w:cs="Arial"/>
          <w:b/>
        </w:rPr>
      </w:pPr>
      <w:r>
        <w:rPr>
          <w:rFonts w:cs="Arial"/>
          <w:b/>
        </w:rPr>
        <w:t>Wydłużamy okres gwarancji o 12 miesięcy.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       </w:t>
      </w:r>
    </w:p>
    <w:p w:rsidR="006C3757" w:rsidRDefault="006444BD">
      <w:pPr>
        <w:keepNext/>
        <w:numPr>
          <w:ilvl w:val="0"/>
          <w:numId w:val="2"/>
        </w:numPr>
        <w:suppressAutoHyphens w:val="0"/>
        <w:ind w:left="993"/>
        <w:jc w:val="both"/>
        <w:rPr>
          <w:rFonts w:cs="Arial"/>
          <w:b/>
        </w:rPr>
      </w:pPr>
      <w:r>
        <w:rPr>
          <w:rFonts w:cs="Arial"/>
          <w:b/>
        </w:rPr>
        <w:t>Nie wydłużamy okresu gwarancji.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       </w:t>
      </w:r>
    </w:p>
    <w:p w:rsidR="006C3757" w:rsidRDefault="006C3757">
      <w:pPr>
        <w:keepNext/>
        <w:suppressAutoHyphens w:val="0"/>
        <w:ind w:left="1905"/>
        <w:jc w:val="both"/>
        <w:rPr>
          <w:rFonts w:cs="Arial"/>
          <w:b/>
          <w:highlight w:val="yellow"/>
        </w:rPr>
      </w:pPr>
    </w:p>
    <w:p w:rsidR="006C3757" w:rsidRDefault="006444BD">
      <w:pPr>
        <w:keepNext/>
        <w:tabs>
          <w:tab w:val="left" w:pos="0"/>
        </w:tabs>
        <w:ind w:left="567"/>
        <w:outlineLvl w:val="1"/>
        <w:rPr>
          <w:rFonts w:cs="Arial"/>
          <w:iCs/>
        </w:rPr>
      </w:pPr>
      <w:r>
        <w:rPr>
          <w:rFonts w:cs="Arial"/>
          <w:iCs/>
          <w:sz w:val="32"/>
          <w:szCs w:val="32"/>
        </w:rPr>
        <w:t>*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</w:rPr>
        <w:t>Należy zaznaczyć odpowiedni kwadrat</w:t>
      </w:r>
    </w:p>
    <w:p w:rsidR="006C3757" w:rsidRDefault="006444BD">
      <w:pPr>
        <w:keepNext/>
        <w:tabs>
          <w:tab w:val="left" w:pos="0"/>
        </w:tabs>
        <w:ind w:left="567"/>
        <w:jc w:val="both"/>
        <w:outlineLvl w:val="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W przypadku, gdy Wykonawca nie zaznaczy żadnego kwadratu, bądź zaznaczy kilka kwadratów, Zamawiający przyjmie, że Wykonawca nie oferuje wydłużenia okresu gwarancji  i udziela 24 miesięcznej gwarancji na przedmiot zamówienia, a w kryterium „Okres gwarancji </w:t>
      </w:r>
      <w:r>
        <w:rPr>
          <w:rFonts w:cs="Arial"/>
          <w:i/>
          <w:sz w:val="22"/>
          <w:szCs w:val="22"/>
        </w:rPr>
        <w:t>” otrzyma 0 pkt</w:t>
      </w:r>
    </w:p>
    <w:p w:rsidR="006444BD" w:rsidRDefault="006444BD">
      <w:pPr>
        <w:keepNext/>
        <w:tabs>
          <w:tab w:val="left" w:pos="0"/>
        </w:tabs>
        <w:ind w:left="567"/>
        <w:jc w:val="both"/>
        <w:outlineLvl w:val="1"/>
        <w:rPr>
          <w:rFonts w:cs="Arial"/>
          <w:i/>
          <w:sz w:val="22"/>
          <w:szCs w:val="22"/>
        </w:rPr>
      </w:pPr>
      <w:bookmarkStart w:id="1" w:name="_GoBack"/>
      <w:bookmarkEnd w:id="1"/>
    </w:p>
    <w:p w:rsidR="006C3757" w:rsidRDefault="006C3757">
      <w:pPr>
        <w:keepNext/>
        <w:tabs>
          <w:tab w:val="left" w:pos="0"/>
        </w:tabs>
        <w:jc w:val="both"/>
        <w:outlineLvl w:val="1"/>
        <w:rPr>
          <w:rFonts w:cs="Arial"/>
        </w:rPr>
      </w:pPr>
    </w:p>
    <w:p w:rsidR="006C3757" w:rsidRDefault="006444BD">
      <w:pPr>
        <w:pStyle w:val="Akapitzlist"/>
        <w:keepNext/>
        <w:numPr>
          <w:ilvl w:val="2"/>
          <w:numId w:val="5"/>
        </w:numPr>
        <w:jc w:val="both"/>
        <w:rPr>
          <w:b/>
        </w:rPr>
      </w:pPr>
      <w:r>
        <w:rPr>
          <w:b/>
        </w:rPr>
        <w:t>Karta oceny kryterium „Czas realizacji zamówienia (T)”</w:t>
      </w:r>
    </w:p>
    <w:p w:rsidR="006C3757" w:rsidRDefault="006C3757">
      <w:pPr>
        <w:keepNext/>
        <w:tabs>
          <w:tab w:val="left" w:pos="-426"/>
          <w:tab w:val="left" w:pos="-353"/>
        </w:tabs>
        <w:ind w:firstLine="1"/>
        <w:jc w:val="both"/>
        <w:rPr>
          <w:rFonts w:cs="Arial"/>
        </w:rPr>
      </w:pPr>
    </w:p>
    <w:p w:rsidR="006C3757" w:rsidRDefault="006444BD">
      <w:pPr>
        <w:keepNext/>
        <w:tabs>
          <w:tab w:val="left" w:pos="-426"/>
          <w:tab w:val="left" w:pos="-353"/>
        </w:tabs>
        <w:ind w:firstLine="1"/>
        <w:jc w:val="both"/>
        <w:rPr>
          <w:b/>
        </w:rPr>
      </w:pPr>
      <w:r>
        <w:rPr>
          <w:rFonts w:cs="Arial"/>
        </w:rPr>
        <w:t>Przystępując do postępowania o udzielenie zamówienia publicznego na</w:t>
      </w:r>
      <w:r>
        <w:t xml:space="preserve"> realizację zadania pn.:</w:t>
      </w:r>
      <w:bookmarkStart w:id="2" w:name="_Hlk46402745"/>
      <w:bookmarkEnd w:id="2"/>
      <w:r>
        <w:rPr>
          <w:b/>
        </w:rPr>
        <w:t xml:space="preserve"> „Zakup zestawu koszy do koszykówki i tablicy wyników do obiektu sportowego – Hali Sportowej</w:t>
      </w:r>
      <w:r>
        <w:rPr>
          <w:b/>
        </w:rPr>
        <w:t xml:space="preserve"> przy ul. Małachowskiego 7.”:</w:t>
      </w:r>
    </w:p>
    <w:p w:rsidR="006C3757" w:rsidRDefault="006C3757">
      <w:pPr>
        <w:keepNext/>
        <w:tabs>
          <w:tab w:val="left" w:pos="-426"/>
          <w:tab w:val="left" w:pos="-353"/>
          <w:tab w:val="left" w:pos="3045"/>
        </w:tabs>
        <w:ind w:left="567" w:hanging="425"/>
        <w:jc w:val="both"/>
      </w:pPr>
    </w:p>
    <w:p w:rsidR="006C3757" w:rsidRDefault="006444BD">
      <w:pPr>
        <w:keepNext/>
        <w:tabs>
          <w:tab w:val="left" w:pos="-426"/>
          <w:tab w:val="left" w:pos="-353"/>
          <w:tab w:val="left" w:pos="3045"/>
        </w:tabs>
        <w:ind w:firstLine="1"/>
        <w:jc w:val="both"/>
        <w:rPr>
          <w:rFonts w:cs="Arial Unicode MS"/>
          <w:strike/>
        </w:rPr>
      </w:pPr>
      <w:r>
        <w:rPr>
          <w:b/>
        </w:rPr>
        <w:t>Oświadczam</w:t>
      </w:r>
      <w:r>
        <w:rPr>
          <w:rFonts w:cs="Arial"/>
        </w:rPr>
        <w:t xml:space="preserve"> (oświadczamy), że zrealizuję </w:t>
      </w:r>
      <w:r>
        <w:rPr>
          <w:rFonts w:cs="Arial Unicode MS"/>
        </w:rPr>
        <w:t>(</w:t>
      </w:r>
      <w:r>
        <w:rPr>
          <w:rFonts w:cs="Arial"/>
        </w:rPr>
        <w:t>zrealizujemy</w:t>
      </w:r>
      <w:r>
        <w:rPr>
          <w:rFonts w:cs="Arial Unicode MS"/>
        </w:rPr>
        <w:t xml:space="preserve">) przedmiot zamówienia  </w:t>
      </w:r>
    </w:p>
    <w:p w:rsidR="006C3757" w:rsidRDefault="006C3757">
      <w:pPr>
        <w:keepNext/>
        <w:tabs>
          <w:tab w:val="left" w:pos="-426"/>
          <w:tab w:val="left" w:pos="-353"/>
          <w:tab w:val="left" w:pos="3045"/>
        </w:tabs>
        <w:jc w:val="both"/>
        <w:rPr>
          <w:rFonts w:cs="Arial Unicode MS"/>
          <w:strike/>
          <w:color w:val="FF0000"/>
        </w:rPr>
      </w:pPr>
    </w:p>
    <w:p w:rsidR="006C3757" w:rsidRDefault="006444BD">
      <w:pPr>
        <w:keepNext/>
        <w:numPr>
          <w:ilvl w:val="0"/>
          <w:numId w:val="2"/>
        </w:numPr>
        <w:ind w:left="993"/>
        <w:jc w:val="both"/>
        <w:rPr>
          <w:rFonts w:cs="Arial"/>
          <w:b/>
        </w:rPr>
      </w:pPr>
      <w:r>
        <w:rPr>
          <w:rFonts w:cs="Arial"/>
          <w:b/>
        </w:rPr>
        <w:t>do 20 października 2020 r.</w:t>
      </w:r>
    </w:p>
    <w:p w:rsidR="006C3757" w:rsidRDefault="006444BD">
      <w:pPr>
        <w:keepNext/>
        <w:numPr>
          <w:ilvl w:val="0"/>
          <w:numId w:val="2"/>
        </w:numPr>
        <w:ind w:left="993"/>
        <w:jc w:val="both"/>
        <w:rPr>
          <w:rFonts w:cs="Arial"/>
          <w:b/>
        </w:rPr>
      </w:pPr>
      <w:r>
        <w:rPr>
          <w:rFonts w:cs="Arial"/>
          <w:b/>
        </w:rPr>
        <w:t xml:space="preserve">do 30 października 2020 r. </w:t>
      </w:r>
    </w:p>
    <w:p w:rsidR="006C3757" w:rsidRDefault="006C3757">
      <w:pPr>
        <w:keepNext/>
        <w:ind w:left="1905"/>
        <w:jc w:val="both"/>
        <w:rPr>
          <w:rFonts w:cs="Arial"/>
          <w:b/>
          <w:highlight w:val="yellow"/>
        </w:rPr>
      </w:pPr>
    </w:p>
    <w:p w:rsidR="006C3757" w:rsidRDefault="006444BD">
      <w:pPr>
        <w:keepNext/>
        <w:tabs>
          <w:tab w:val="left" w:pos="0"/>
        </w:tabs>
        <w:ind w:left="567"/>
        <w:outlineLvl w:val="1"/>
        <w:rPr>
          <w:rFonts w:cs="Arial"/>
          <w:iCs/>
        </w:rPr>
      </w:pPr>
      <w:r>
        <w:rPr>
          <w:rFonts w:cs="Arial"/>
          <w:iCs/>
          <w:sz w:val="32"/>
          <w:szCs w:val="32"/>
        </w:rPr>
        <w:t>*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</w:rPr>
        <w:t>Należy zaznaczyć odpowiedni kwadrat</w:t>
      </w:r>
    </w:p>
    <w:p w:rsidR="006C3757" w:rsidRDefault="006444BD">
      <w:pPr>
        <w:keepNext/>
        <w:tabs>
          <w:tab w:val="left" w:pos="0"/>
        </w:tabs>
        <w:ind w:left="567"/>
        <w:jc w:val="both"/>
        <w:outlineLvl w:val="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W przypadku, gdy Wykonawca nie zaznaczy żadnego </w:t>
      </w:r>
      <w:r>
        <w:rPr>
          <w:rFonts w:cs="Arial"/>
          <w:i/>
          <w:sz w:val="22"/>
          <w:szCs w:val="22"/>
        </w:rPr>
        <w:t>kwadratu, bądź zaznaczy kilka kwadratów, Zamawiający przyjmie, że Wykonawca zrealizuje zamówienie do 30 października 2020 r. i otrzyma 0 pkt</w:t>
      </w:r>
    </w:p>
    <w:p w:rsidR="006C3757" w:rsidRDefault="006C3757">
      <w:pPr>
        <w:pStyle w:val="Akapitzlist"/>
        <w:keepNext/>
        <w:ind w:left="0"/>
        <w:jc w:val="both"/>
        <w:outlineLvl w:val="1"/>
        <w:rPr>
          <w:rFonts w:cs="Arial"/>
        </w:rPr>
      </w:pPr>
    </w:p>
    <w:p w:rsidR="006C3757" w:rsidRDefault="006444BD">
      <w:pPr>
        <w:pStyle w:val="Akapitzlist"/>
        <w:keepNext/>
        <w:numPr>
          <w:ilvl w:val="2"/>
          <w:numId w:val="5"/>
        </w:numPr>
        <w:jc w:val="both"/>
        <w:rPr>
          <w:b/>
        </w:rPr>
      </w:pPr>
      <w:r>
        <w:rPr>
          <w:b/>
          <w:u w:val="single"/>
        </w:rPr>
        <w:t>Karta oceny kryterium „Czas dojazdu serwisanta (TS)</w:t>
      </w:r>
      <w:r>
        <w:rPr>
          <w:b/>
        </w:rPr>
        <w:t>”</w:t>
      </w:r>
    </w:p>
    <w:p w:rsidR="006C3757" w:rsidRDefault="006C3757">
      <w:pPr>
        <w:keepNext/>
        <w:tabs>
          <w:tab w:val="left" w:pos="-426"/>
          <w:tab w:val="left" w:pos="-353"/>
        </w:tabs>
        <w:ind w:firstLine="1"/>
        <w:jc w:val="both"/>
        <w:rPr>
          <w:rFonts w:cs="Arial"/>
        </w:rPr>
      </w:pPr>
    </w:p>
    <w:p w:rsidR="006C3757" w:rsidRDefault="006444BD">
      <w:pPr>
        <w:keepNext/>
        <w:tabs>
          <w:tab w:val="left" w:pos="-426"/>
          <w:tab w:val="left" w:pos="-353"/>
        </w:tabs>
        <w:ind w:firstLine="1"/>
        <w:jc w:val="both"/>
        <w:rPr>
          <w:b/>
        </w:rPr>
      </w:pPr>
      <w:r>
        <w:rPr>
          <w:rFonts w:cs="Arial"/>
        </w:rPr>
        <w:t>Przystępując do postępowania o udzielenie zamówienia publicz</w:t>
      </w:r>
      <w:r>
        <w:rPr>
          <w:rFonts w:cs="Arial"/>
        </w:rPr>
        <w:t>nego na</w:t>
      </w:r>
      <w:r>
        <w:t xml:space="preserve"> realizację zadania pn.:</w:t>
      </w:r>
      <w:r>
        <w:rPr>
          <w:b/>
        </w:rPr>
        <w:t xml:space="preserve"> „Zakup zestawu koszy do koszykówki i tablicy wyników do obiektu sportowego – Hali Sportowej przy ul. Małachowskiego 7.”:</w:t>
      </w:r>
    </w:p>
    <w:p w:rsidR="006C3757" w:rsidRDefault="006C3757">
      <w:pPr>
        <w:keepNext/>
        <w:tabs>
          <w:tab w:val="left" w:pos="-426"/>
          <w:tab w:val="left" w:pos="-353"/>
        </w:tabs>
        <w:ind w:firstLine="1"/>
        <w:jc w:val="both"/>
      </w:pPr>
    </w:p>
    <w:p w:rsidR="006C3757" w:rsidRDefault="006444BD">
      <w:pPr>
        <w:keepNext/>
        <w:tabs>
          <w:tab w:val="left" w:pos="-426"/>
          <w:tab w:val="left" w:pos="-353"/>
          <w:tab w:val="left" w:pos="3045"/>
        </w:tabs>
        <w:ind w:firstLine="1"/>
        <w:jc w:val="both"/>
        <w:rPr>
          <w:rFonts w:cs="Arial Unicode MS"/>
          <w:strike/>
        </w:rPr>
      </w:pPr>
      <w:r>
        <w:rPr>
          <w:b/>
        </w:rPr>
        <w:t>Oświadczam</w:t>
      </w:r>
      <w:r>
        <w:rPr>
          <w:rFonts w:cs="Arial"/>
        </w:rPr>
        <w:t xml:space="preserve"> (oświadczamy), że oferuję  </w:t>
      </w:r>
      <w:r>
        <w:rPr>
          <w:rFonts w:cs="Arial Unicode MS"/>
        </w:rPr>
        <w:t>(oferujemy</w:t>
      </w:r>
      <w:r>
        <w:rPr>
          <w:rFonts w:cs="Arial"/>
        </w:rPr>
        <w:t xml:space="preserve">) </w:t>
      </w:r>
      <w:r>
        <w:rPr>
          <w:rFonts w:cs="Arial Unicode MS"/>
        </w:rPr>
        <w:t>przy realizacji niniejszego zamówienia :</w:t>
      </w:r>
    </w:p>
    <w:p w:rsidR="006C3757" w:rsidRDefault="006C3757">
      <w:pPr>
        <w:keepNext/>
        <w:tabs>
          <w:tab w:val="left" w:pos="-426"/>
          <w:tab w:val="left" w:pos="-353"/>
          <w:tab w:val="left" w:pos="3045"/>
        </w:tabs>
        <w:jc w:val="both"/>
        <w:rPr>
          <w:rFonts w:cs="Arial Unicode MS"/>
          <w:strike/>
        </w:rPr>
      </w:pPr>
    </w:p>
    <w:p w:rsidR="006C3757" w:rsidRDefault="006444BD">
      <w:pPr>
        <w:keepNext/>
        <w:numPr>
          <w:ilvl w:val="0"/>
          <w:numId w:val="2"/>
        </w:numPr>
        <w:ind w:left="993"/>
        <w:jc w:val="both"/>
        <w:rPr>
          <w:rFonts w:cs="Arial"/>
          <w:b/>
        </w:rPr>
      </w:pPr>
      <w:r>
        <w:rPr>
          <w:rFonts w:cs="Arial"/>
          <w:b/>
        </w:rPr>
        <w:t>Czas dojaz</w:t>
      </w:r>
      <w:r>
        <w:rPr>
          <w:rFonts w:cs="Arial"/>
          <w:b/>
        </w:rPr>
        <w:t>du serwisanta 24 – 36 godz.</w:t>
      </w:r>
    </w:p>
    <w:p w:rsidR="006C3757" w:rsidRDefault="006444BD">
      <w:pPr>
        <w:keepNext/>
        <w:numPr>
          <w:ilvl w:val="0"/>
          <w:numId w:val="2"/>
        </w:numPr>
        <w:ind w:left="993"/>
        <w:jc w:val="both"/>
        <w:rPr>
          <w:rFonts w:cs="Arial"/>
          <w:b/>
        </w:rPr>
      </w:pPr>
      <w:r>
        <w:rPr>
          <w:rFonts w:cs="Arial"/>
          <w:b/>
        </w:rPr>
        <w:t>Czas dojazdu serwisanta powyżej 36 godz.</w:t>
      </w:r>
    </w:p>
    <w:p w:rsidR="006C3757" w:rsidRDefault="006C3757">
      <w:pPr>
        <w:keepNext/>
        <w:ind w:left="1905"/>
        <w:jc w:val="both"/>
        <w:rPr>
          <w:rFonts w:cs="Arial"/>
          <w:b/>
          <w:highlight w:val="yellow"/>
        </w:rPr>
      </w:pPr>
    </w:p>
    <w:p w:rsidR="006C3757" w:rsidRDefault="006444BD">
      <w:pPr>
        <w:keepNext/>
        <w:tabs>
          <w:tab w:val="left" w:pos="0"/>
        </w:tabs>
        <w:ind w:left="567"/>
        <w:outlineLvl w:val="1"/>
        <w:rPr>
          <w:rFonts w:cs="Arial"/>
          <w:iCs/>
        </w:rPr>
      </w:pPr>
      <w:r>
        <w:rPr>
          <w:rFonts w:cs="Arial"/>
          <w:iCs/>
          <w:sz w:val="32"/>
          <w:szCs w:val="32"/>
        </w:rPr>
        <w:t>*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</w:rPr>
        <w:t>Należy zaznaczyć odpowiedni kwadrat</w:t>
      </w:r>
    </w:p>
    <w:p w:rsidR="006C3757" w:rsidRDefault="006444BD">
      <w:pPr>
        <w:keepNext/>
        <w:tabs>
          <w:tab w:val="left" w:pos="0"/>
        </w:tabs>
        <w:ind w:left="567"/>
        <w:jc w:val="both"/>
        <w:outlineLvl w:val="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W przypadku, gdy Wykonawca nie zaznaczy żadnego kwadratu, bądź zaznaczy kilka kwadratów, Zamawiający przyjmie, że Wykonawca oferuje czas dojazdu </w:t>
      </w:r>
      <w:r>
        <w:rPr>
          <w:rFonts w:cs="Arial"/>
          <w:i/>
          <w:sz w:val="22"/>
          <w:szCs w:val="22"/>
        </w:rPr>
        <w:t>serwisanta powyżej 36 godz. ,a   w kryterium „Czas dojazdu serwisanta” otrzyma 0 pkt</w:t>
      </w:r>
    </w:p>
    <w:p w:rsidR="006C3757" w:rsidRDefault="006C3757">
      <w:pPr>
        <w:pStyle w:val="Akapitzlist"/>
        <w:keepNext/>
        <w:ind w:left="0"/>
        <w:jc w:val="both"/>
        <w:outlineLvl w:val="1"/>
        <w:rPr>
          <w:rFonts w:cs="Arial"/>
        </w:rPr>
      </w:pPr>
    </w:p>
    <w:p w:rsidR="006C3757" w:rsidRDefault="006444BD">
      <w:pPr>
        <w:pStyle w:val="Akapitzlist"/>
        <w:keepNext/>
        <w:numPr>
          <w:ilvl w:val="0"/>
          <w:numId w:val="6"/>
        </w:numPr>
        <w:ind w:left="426"/>
        <w:jc w:val="both"/>
      </w:pPr>
      <w:r>
        <w:t>Na podstawie § 10 ust. 2 rozporządzenia Ministra Rozwoju z dnia 26 lipca 2016 r.                     w sprawie rodzajów dokumentów, jakich może żądać zamawiający od wykon</w:t>
      </w:r>
      <w:r>
        <w:t>awcy               w postępowaniu o udzielenie zamówienia (Dz.U. z 2016 r. poz. 1126 ze zm.) wskazuję nazwę i numer postępowania (oznaczenie sprawy) o udzielenie zamówienia publicznego oraz oświadczenia lub dokumenty, o których mowa w § 2, § 5 i § 7 rozpor</w:t>
      </w:r>
      <w:r>
        <w:t xml:space="preserve">ządzenia, które znajdują się w posiadaniu zamawiającego, w szczególności oświadczenia lub dokumenty przechowywane przez zamawiającego zgodnie z art. 97 ust. 1 </w:t>
      </w:r>
      <w:proofErr w:type="spellStart"/>
      <w:r>
        <w:t>Pzp</w:t>
      </w:r>
      <w:proofErr w:type="spellEnd"/>
      <w:r>
        <w:t xml:space="preserve">, w celu potwierdzenia okoliczności, o których mowa w art. 25 ust. 1 pkt 1 i 3 </w:t>
      </w:r>
      <w:proofErr w:type="spellStart"/>
      <w:r>
        <w:t>Pzp</w:t>
      </w:r>
      <w:proofErr w:type="spellEnd"/>
      <w:r>
        <w:t>.</w:t>
      </w:r>
    </w:p>
    <w:p w:rsidR="006C3757" w:rsidRDefault="006C3757">
      <w:pPr>
        <w:keepNext/>
        <w:ind w:left="360"/>
        <w:jc w:val="both"/>
      </w:pPr>
    </w:p>
    <w:p w:rsidR="006C3757" w:rsidRDefault="006444BD">
      <w:pPr>
        <w:keepNext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</w:t>
      </w:r>
      <w:r>
        <w:rPr>
          <w:i/>
          <w:sz w:val="20"/>
          <w:szCs w:val="20"/>
        </w:rPr>
        <w:t>ypełnić, jeżeli oświadczenia lub dokumenty, o których mowa w § 2, § 5 i § 7 rozporządzenia Ministra Rozwoju z dnia 26 lipca 2016 r. w sprawie rodzajów dokumentów, jakich może żądać zamawiający od wykonawcy w postępowaniu o udzielenie zamówienia (Dz.U. z 20</w:t>
      </w:r>
      <w:r>
        <w:rPr>
          <w:i/>
          <w:sz w:val="20"/>
          <w:szCs w:val="20"/>
        </w:rPr>
        <w:t xml:space="preserve">16 r. poz. 1126) znajdują się w posiadaniu zamawiającego, w szczególności oświadczenia lub dokumentów przechowywane przez zamawiającego zgodnie z art. 97 ust. 1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6C3757" w:rsidRDefault="006C3757">
      <w:pPr>
        <w:keepNext/>
        <w:rPr>
          <w:b/>
        </w:rPr>
      </w:pPr>
    </w:p>
    <w:tbl>
      <w:tblPr>
        <w:tblW w:w="8670" w:type="dxa"/>
        <w:tblInd w:w="3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31"/>
        <w:gridCol w:w="2063"/>
        <w:gridCol w:w="3676"/>
      </w:tblGrid>
      <w:tr w:rsidR="006C3757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444BD">
            <w:pPr>
              <w:keepNext/>
              <w:rPr>
                <w:b/>
              </w:rPr>
            </w:pPr>
            <w:r>
              <w:rPr>
                <w:b/>
              </w:rPr>
              <w:t>Nazwa postępowania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444BD">
            <w:pPr>
              <w:keepNext/>
              <w:rPr>
                <w:b/>
              </w:rPr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444BD">
            <w:pPr>
              <w:keepNext/>
              <w:rPr>
                <w:b/>
              </w:rPr>
            </w:pPr>
            <w:r>
              <w:rPr>
                <w:b/>
              </w:rPr>
              <w:t>Określenie oświadczeń lub dokum</w:t>
            </w:r>
            <w:r>
              <w:rPr>
                <w:b/>
              </w:rPr>
              <w:t>entów</w:t>
            </w:r>
            <w:r>
              <w:rPr>
                <w:rStyle w:val="Zakotwiczenieprzypisudolnego"/>
                <w:b/>
              </w:rPr>
              <w:footnoteReference w:id="3"/>
            </w:r>
          </w:p>
        </w:tc>
      </w:tr>
      <w:tr w:rsidR="006C3757">
        <w:trPr>
          <w:trHeight w:val="441"/>
        </w:trPr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C3757">
            <w:pPr>
              <w:keepNext/>
            </w:pPr>
          </w:p>
          <w:p w:rsidR="006C3757" w:rsidRDefault="006C3757">
            <w:pPr>
              <w:keepNext/>
            </w:pPr>
          </w:p>
          <w:p w:rsidR="006C3757" w:rsidRDefault="006C3757">
            <w:pPr>
              <w:keepNext/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C3757">
            <w:pPr>
              <w:keepNext/>
            </w:pP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757" w:rsidRDefault="006C3757">
            <w:pPr>
              <w:keepNext/>
            </w:pPr>
          </w:p>
        </w:tc>
      </w:tr>
    </w:tbl>
    <w:p w:rsidR="006C3757" w:rsidRDefault="006C3757">
      <w:pPr>
        <w:pStyle w:val="Akapitzlist"/>
        <w:keepNext/>
        <w:jc w:val="both"/>
        <w:rPr>
          <w:lang w:eastAsia="pl-PL"/>
        </w:rPr>
      </w:pPr>
    </w:p>
    <w:p w:rsidR="006C3757" w:rsidRDefault="006444BD">
      <w:pPr>
        <w:pStyle w:val="Akapitzlist"/>
        <w:keepNext/>
        <w:numPr>
          <w:ilvl w:val="0"/>
          <w:numId w:val="6"/>
        </w:numPr>
        <w:outlineLvl w:val="0"/>
        <w:rPr>
          <w:lang w:eastAsia="pl-PL"/>
        </w:rPr>
      </w:pPr>
      <w:r>
        <w:rPr>
          <w:b/>
          <w:lang w:eastAsia="pl-PL"/>
        </w:rPr>
        <w:t xml:space="preserve">Załączniki do oferty: </w:t>
      </w:r>
    </w:p>
    <w:p w:rsidR="006C3757" w:rsidRDefault="006C3757">
      <w:pPr>
        <w:keepNext/>
        <w:outlineLvl w:val="0"/>
        <w:rPr>
          <w:lang w:eastAsia="pl-PL"/>
        </w:rPr>
      </w:pP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444BD">
      <w:pPr>
        <w:keepNext/>
        <w:numPr>
          <w:ilvl w:val="0"/>
          <w:numId w:val="1"/>
        </w:numPr>
        <w:contextualSpacing/>
        <w:outlineLvl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6C3757" w:rsidRDefault="006C3757">
      <w:pPr>
        <w:keepNext/>
        <w:outlineLvl w:val="0"/>
        <w:rPr>
          <w:lang w:eastAsia="pl-PL"/>
        </w:rPr>
      </w:pPr>
    </w:p>
    <w:p w:rsidR="006C3757" w:rsidRDefault="006444BD">
      <w:pPr>
        <w:keepNext/>
        <w:contextualSpacing/>
        <w:jc w:val="both"/>
        <w:outlineLvl w:val="0"/>
        <w:rPr>
          <w:lang w:eastAsia="pl-PL"/>
        </w:rPr>
      </w:pPr>
      <w:r>
        <w:rPr>
          <w:lang w:eastAsia="pl-PL"/>
        </w:rPr>
        <w:t>Oferta</w:t>
      </w:r>
      <w:r>
        <w:rPr>
          <w:lang w:eastAsia="pl-PL"/>
        </w:rPr>
        <w:t xml:space="preserve"> zawiera łącznie …………. ponumerowanych stron.</w:t>
      </w:r>
    </w:p>
    <w:p w:rsidR="006C3757" w:rsidRDefault="006C3757">
      <w:pPr>
        <w:keepNext/>
        <w:jc w:val="both"/>
        <w:outlineLvl w:val="0"/>
        <w:rPr>
          <w:lang w:eastAsia="pl-PL"/>
        </w:rPr>
      </w:pPr>
    </w:p>
    <w:p w:rsidR="006C3757" w:rsidRDefault="006C3757">
      <w:pPr>
        <w:keepNext/>
        <w:ind w:firstLine="360"/>
        <w:jc w:val="both"/>
        <w:rPr>
          <w:rFonts w:ascii="Arial" w:hAnsi="Arial" w:cs="Arial"/>
          <w:iCs/>
          <w:sz w:val="28"/>
          <w:szCs w:val="2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6C3757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6C3757" w:rsidRDefault="006444BD">
            <w:pPr>
              <w:keepNext/>
              <w:jc w:val="center"/>
              <w:rPr>
                <w:rFonts w:ascii="Arial" w:hAnsi="Arial" w:cs="Arial"/>
                <w:sz w:val="28"/>
                <w:lang w:eastAsia="pl-PL"/>
              </w:rPr>
            </w:pPr>
            <w:r>
              <w:rPr>
                <w:rFonts w:ascii="Arial" w:hAnsi="Arial" w:cs="Arial"/>
                <w:sz w:val="28"/>
                <w:lang w:eastAsia="pl-PL"/>
              </w:rPr>
              <w:t>………………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6C3757" w:rsidRDefault="006444BD">
            <w:pPr>
              <w:keepNext/>
              <w:jc w:val="center"/>
              <w:rPr>
                <w:rFonts w:ascii="Arial" w:hAnsi="Arial" w:cs="Arial"/>
                <w:sz w:val="28"/>
                <w:lang w:eastAsia="pl-PL"/>
              </w:rPr>
            </w:pPr>
            <w:r>
              <w:rPr>
                <w:rFonts w:ascii="Arial" w:hAnsi="Arial" w:cs="Arial"/>
                <w:sz w:val="28"/>
                <w:lang w:eastAsia="pl-PL"/>
              </w:rPr>
              <w:t>……………………………………..</w:t>
            </w:r>
          </w:p>
        </w:tc>
      </w:tr>
      <w:tr w:rsidR="006C3757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6C3757" w:rsidRDefault="006444BD">
            <w:pPr>
              <w:keepNext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6C3757" w:rsidRDefault="006444BD">
            <w:pPr>
              <w:keepNext/>
              <w:jc w:val="center"/>
              <w:rPr>
                <w:sz w:val="28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6C3757" w:rsidRDefault="006C3757">
      <w:pPr>
        <w:keepNext/>
        <w:suppressAutoHyphens w:val="0"/>
      </w:pPr>
    </w:p>
    <w:p w:rsidR="006C3757" w:rsidRDefault="006444BD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3757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4BD">
      <w:r>
        <w:separator/>
      </w:r>
    </w:p>
  </w:endnote>
  <w:endnote w:type="continuationSeparator" w:id="0">
    <w:p w:rsidR="00000000" w:rsidRDefault="006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701404"/>
      <w:docPartObj>
        <w:docPartGallery w:val="Page Numbers (Bottom of Page)"/>
        <w:docPartUnique/>
      </w:docPartObj>
    </w:sdtPr>
    <w:sdtEndPr/>
    <w:sdtContent>
      <w:p w:rsidR="006C3757" w:rsidRDefault="006444B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757" w:rsidRDefault="006C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57" w:rsidRDefault="006444BD">
      <w:r>
        <w:separator/>
      </w:r>
    </w:p>
  </w:footnote>
  <w:footnote w:type="continuationSeparator" w:id="0">
    <w:p w:rsidR="006C3757" w:rsidRDefault="006444BD">
      <w:r>
        <w:continuationSeparator/>
      </w:r>
    </w:p>
  </w:footnote>
  <w:footnote w:id="1">
    <w:p w:rsidR="006C3757" w:rsidRDefault="006444BD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Wykonawca modeluje tabelę powyżej w zależności od swego składu.</w:t>
      </w:r>
    </w:p>
  </w:footnote>
  <w:footnote w:id="2">
    <w:p w:rsidR="006C3757" w:rsidRDefault="006444B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t xml:space="preserve">Wykonawcy wspólnie ubiegający się o udzielenie zamówienia wskazują dane pełnomocnika (lidera), z którym prowadzona będzie wszelka korespondencja. </w:t>
      </w:r>
    </w:p>
  </w:footnote>
  <w:footnote w:id="3">
    <w:p w:rsidR="006C3757" w:rsidRDefault="006444BD">
      <w:pPr>
        <w:pStyle w:val="Tekstprzypisudolnego"/>
        <w:spacing w:line="276" w:lineRule="auto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57" w:rsidRDefault="006444BD">
    <w:pPr>
      <w:pStyle w:val="Nagwek"/>
    </w:pPr>
    <w:r>
      <w:rPr>
        <w:b/>
      </w:rPr>
      <w:t>Nr sprawy: 5/20/PN</w:t>
    </w:r>
  </w:p>
  <w:p w:rsidR="006C3757" w:rsidRDefault="006C3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2CD"/>
    <w:multiLevelType w:val="multilevel"/>
    <w:tmpl w:val="91C498BA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">
    <w:nsid w:val="1A752A57"/>
    <w:multiLevelType w:val="multilevel"/>
    <w:tmpl w:val="E92823B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2">
    <w:nsid w:val="37950331"/>
    <w:multiLevelType w:val="multilevel"/>
    <w:tmpl w:val="1936B47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rFonts w:cs="Arial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425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cs="Arial"/>
      </w:rPr>
    </w:lvl>
  </w:abstractNum>
  <w:abstractNum w:abstractNumId="3">
    <w:nsid w:val="457A2425"/>
    <w:multiLevelType w:val="multilevel"/>
    <w:tmpl w:val="9FCA8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1A8506B"/>
    <w:multiLevelType w:val="multilevel"/>
    <w:tmpl w:val="D85A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3" w:hanging="360"/>
      </w:pPr>
      <w:rPr>
        <w:rFonts w:cs="Arial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425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cs="Arial"/>
      </w:rPr>
    </w:lvl>
  </w:abstractNum>
  <w:abstractNum w:abstractNumId="5">
    <w:nsid w:val="5B6912C7"/>
    <w:multiLevelType w:val="multilevel"/>
    <w:tmpl w:val="1024A0EE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13A02F0"/>
    <w:multiLevelType w:val="multilevel"/>
    <w:tmpl w:val="C19CF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57"/>
    <w:rsid w:val="006444BD"/>
    <w:rsid w:val="006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4F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D2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qFormat/>
    <w:rsid w:val="008D2441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8D24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6372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sid w:val="00665A56"/>
    <w:rPr>
      <w:b w:val="0"/>
    </w:rPr>
  </w:style>
  <w:style w:type="character" w:customStyle="1" w:styleId="ListLabel2">
    <w:name w:val="ListLabel 2"/>
    <w:qFormat/>
    <w:rsid w:val="00665A56"/>
    <w:rPr>
      <w:rFonts w:eastAsia="Times New Roman" w:cs="Times New Roman"/>
      <w:b/>
      <w:sz w:val="24"/>
      <w:szCs w:val="24"/>
    </w:rPr>
  </w:style>
  <w:style w:type="character" w:customStyle="1" w:styleId="ListLabel3">
    <w:name w:val="ListLabel 3"/>
    <w:qFormat/>
    <w:rsid w:val="00665A56"/>
    <w:rPr>
      <w:rFonts w:cs="Courier New"/>
    </w:rPr>
  </w:style>
  <w:style w:type="character" w:customStyle="1" w:styleId="ListLabel4">
    <w:name w:val="ListLabel 4"/>
    <w:qFormat/>
    <w:rsid w:val="00665A56"/>
    <w:rPr>
      <w:rFonts w:cs="Courier New"/>
    </w:rPr>
  </w:style>
  <w:style w:type="character" w:customStyle="1" w:styleId="ListLabel5">
    <w:name w:val="ListLabel 5"/>
    <w:qFormat/>
    <w:rsid w:val="00665A56"/>
    <w:rPr>
      <w:rFonts w:cs="Courier New"/>
    </w:rPr>
  </w:style>
  <w:style w:type="character" w:customStyle="1" w:styleId="ListLabel6">
    <w:name w:val="ListLabel 6"/>
    <w:qFormat/>
    <w:rsid w:val="00665A56"/>
    <w:rPr>
      <w:b w:val="0"/>
      <w:sz w:val="24"/>
    </w:rPr>
  </w:style>
  <w:style w:type="character" w:customStyle="1" w:styleId="ListLabel7">
    <w:name w:val="ListLabel 7"/>
    <w:qFormat/>
    <w:rsid w:val="00665A56"/>
    <w:rPr>
      <w:b w:val="0"/>
      <w:sz w:val="24"/>
    </w:rPr>
  </w:style>
  <w:style w:type="character" w:customStyle="1" w:styleId="ListLabel8">
    <w:name w:val="ListLabel 8"/>
    <w:qFormat/>
    <w:rsid w:val="00665A56"/>
    <w:rPr>
      <w:b w:val="0"/>
      <w:sz w:val="24"/>
    </w:rPr>
  </w:style>
  <w:style w:type="character" w:customStyle="1" w:styleId="ListLabel9">
    <w:name w:val="ListLabel 9"/>
    <w:qFormat/>
    <w:rsid w:val="00665A56"/>
    <w:rPr>
      <w:b w:val="0"/>
      <w:sz w:val="24"/>
    </w:rPr>
  </w:style>
  <w:style w:type="character" w:customStyle="1" w:styleId="ListLabel10">
    <w:name w:val="ListLabel 10"/>
    <w:qFormat/>
    <w:rsid w:val="00665A56"/>
    <w:rPr>
      <w:b w:val="0"/>
      <w:sz w:val="24"/>
    </w:rPr>
  </w:style>
  <w:style w:type="character" w:customStyle="1" w:styleId="ListLabel11">
    <w:name w:val="ListLabel 11"/>
    <w:qFormat/>
    <w:rsid w:val="00665A56"/>
    <w:rPr>
      <w:b w:val="0"/>
      <w:sz w:val="24"/>
    </w:rPr>
  </w:style>
  <w:style w:type="character" w:customStyle="1" w:styleId="ListLabel12">
    <w:name w:val="ListLabel 12"/>
    <w:qFormat/>
    <w:rsid w:val="00665A56"/>
    <w:rPr>
      <w:b w:val="0"/>
      <w:sz w:val="24"/>
    </w:rPr>
  </w:style>
  <w:style w:type="character" w:customStyle="1" w:styleId="ListLabel13">
    <w:name w:val="ListLabel 13"/>
    <w:qFormat/>
    <w:rsid w:val="00665A56"/>
    <w:rPr>
      <w:b w:val="0"/>
      <w:sz w:val="24"/>
    </w:rPr>
  </w:style>
  <w:style w:type="character" w:customStyle="1" w:styleId="ListLabel14">
    <w:name w:val="ListLabel 14"/>
    <w:qFormat/>
    <w:rsid w:val="00665A56"/>
    <w:rPr>
      <w:b w:val="0"/>
      <w:sz w:val="24"/>
    </w:rPr>
  </w:style>
  <w:style w:type="character" w:customStyle="1" w:styleId="ListLabel15">
    <w:name w:val="ListLabel 15"/>
    <w:qFormat/>
    <w:rsid w:val="00665A56"/>
    <w:rPr>
      <w:b/>
      <w:color w:val="00000A"/>
      <w:sz w:val="32"/>
      <w:szCs w:val="32"/>
    </w:rPr>
  </w:style>
  <w:style w:type="character" w:customStyle="1" w:styleId="ListLabel16">
    <w:name w:val="ListLabel 16"/>
    <w:qFormat/>
    <w:rsid w:val="00665A56"/>
    <w:rPr>
      <w:rFonts w:cs="Courier New"/>
    </w:rPr>
  </w:style>
  <w:style w:type="character" w:customStyle="1" w:styleId="ListLabel17">
    <w:name w:val="ListLabel 17"/>
    <w:qFormat/>
    <w:rsid w:val="00665A56"/>
    <w:rPr>
      <w:rFonts w:cs="Courier New"/>
    </w:rPr>
  </w:style>
  <w:style w:type="character" w:customStyle="1" w:styleId="ListLabel18">
    <w:name w:val="ListLabel 18"/>
    <w:qFormat/>
    <w:rsid w:val="00665A56"/>
    <w:rPr>
      <w:rFonts w:cs="Courier New"/>
    </w:rPr>
  </w:style>
  <w:style w:type="character" w:customStyle="1" w:styleId="ListLabel19">
    <w:name w:val="ListLabel 19"/>
    <w:qFormat/>
    <w:rsid w:val="00665A56"/>
    <w:rPr>
      <w:b/>
    </w:rPr>
  </w:style>
  <w:style w:type="character" w:customStyle="1" w:styleId="ListLabel20">
    <w:name w:val="ListLabel 20"/>
    <w:qFormat/>
    <w:rsid w:val="00665A56"/>
    <w:rPr>
      <w:b/>
    </w:rPr>
  </w:style>
  <w:style w:type="character" w:customStyle="1" w:styleId="ListLabel21">
    <w:name w:val="ListLabel 21"/>
    <w:qFormat/>
    <w:rsid w:val="00665A56"/>
    <w:rPr>
      <w:b/>
      <w:i w:val="0"/>
      <w:sz w:val="24"/>
      <w:szCs w:val="24"/>
    </w:rPr>
  </w:style>
  <w:style w:type="character" w:customStyle="1" w:styleId="ListLabel22">
    <w:name w:val="ListLabel 22"/>
    <w:qFormat/>
    <w:rsid w:val="00665A56"/>
    <w:rPr>
      <w:b/>
      <w:color w:val="00000A"/>
      <w:sz w:val="48"/>
      <w:szCs w:val="48"/>
    </w:rPr>
  </w:style>
  <w:style w:type="character" w:customStyle="1" w:styleId="ListLabel23">
    <w:name w:val="ListLabel 23"/>
    <w:qFormat/>
    <w:rsid w:val="00665A56"/>
    <w:rPr>
      <w:rFonts w:cs="Courier New"/>
    </w:rPr>
  </w:style>
  <w:style w:type="character" w:customStyle="1" w:styleId="ListLabel24">
    <w:name w:val="ListLabel 24"/>
    <w:qFormat/>
    <w:rsid w:val="00665A56"/>
    <w:rPr>
      <w:rFonts w:cs="Courier New"/>
    </w:rPr>
  </w:style>
  <w:style w:type="character" w:customStyle="1" w:styleId="ListLabel25">
    <w:name w:val="ListLabel 25"/>
    <w:qFormat/>
    <w:rsid w:val="00665A56"/>
    <w:rPr>
      <w:rFonts w:cs="Courier New"/>
    </w:rPr>
  </w:style>
  <w:style w:type="character" w:customStyle="1" w:styleId="ListLabel26">
    <w:name w:val="ListLabel 26"/>
    <w:qFormat/>
    <w:rsid w:val="00665A56"/>
    <w:rPr>
      <w:rFonts w:cs="Times New Roman"/>
      <w:b/>
      <w:bCs/>
      <w:color w:val="00000A"/>
    </w:rPr>
  </w:style>
  <w:style w:type="character" w:customStyle="1" w:styleId="ListLabel27">
    <w:name w:val="ListLabel 27"/>
    <w:qFormat/>
    <w:rsid w:val="00665A56"/>
    <w:rPr>
      <w:rFonts w:cs="Times New Roman"/>
    </w:rPr>
  </w:style>
  <w:style w:type="character" w:customStyle="1" w:styleId="ListLabel28">
    <w:name w:val="ListLabel 28"/>
    <w:qFormat/>
    <w:rsid w:val="00665A56"/>
    <w:rPr>
      <w:rFonts w:cs="Times New Roman"/>
    </w:rPr>
  </w:style>
  <w:style w:type="character" w:customStyle="1" w:styleId="ListLabel29">
    <w:name w:val="ListLabel 29"/>
    <w:qFormat/>
    <w:rsid w:val="00665A56"/>
    <w:rPr>
      <w:rFonts w:cs="Times New Roman"/>
    </w:rPr>
  </w:style>
  <w:style w:type="character" w:customStyle="1" w:styleId="ListLabel30">
    <w:name w:val="ListLabel 30"/>
    <w:qFormat/>
    <w:rsid w:val="00665A56"/>
    <w:rPr>
      <w:rFonts w:cs="Times New Roman"/>
    </w:rPr>
  </w:style>
  <w:style w:type="character" w:customStyle="1" w:styleId="ListLabel31">
    <w:name w:val="ListLabel 31"/>
    <w:qFormat/>
    <w:rsid w:val="00665A56"/>
    <w:rPr>
      <w:rFonts w:cs="Times New Roman"/>
    </w:rPr>
  </w:style>
  <w:style w:type="character" w:customStyle="1" w:styleId="ListLabel32">
    <w:name w:val="ListLabel 32"/>
    <w:qFormat/>
    <w:rsid w:val="00665A56"/>
    <w:rPr>
      <w:rFonts w:cs="Times New Roman"/>
    </w:rPr>
  </w:style>
  <w:style w:type="character" w:customStyle="1" w:styleId="ListLabel33">
    <w:name w:val="ListLabel 33"/>
    <w:qFormat/>
    <w:rsid w:val="00665A56"/>
    <w:rPr>
      <w:rFonts w:cs="Times New Roman"/>
    </w:rPr>
  </w:style>
  <w:style w:type="character" w:customStyle="1" w:styleId="ListLabel34">
    <w:name w:val="ListLabel 34"/>
    <w:qFormat/>
    <w:rsid w:val="00665A56"/>
    <w:rPr>
      <w:rFonts w:cs="Times New Roman"/>
    </w:rPr>
  </w:style>
  <w:style w:type="character" w:customStyle="1" w:styleId="Znakiprzypiswdolnych">
    <w:name w:val="Znaki przypisów dolnych"/>
    <w:qFormat/>
    <w:rsid w:val="00665A56"/>
  </w:style>
  <w:style w:type="character" w:customStyle="1" w:styleId="Zakotwiczenieprzypisudolnego">
    <w:name w:val="Zakotwiczenie przypisu dolnego"/>
    <w:rsid w:val="00665A56"/>
    <w:rPr>
      <w:vertAlign w:val="superscript"/>
    </w:rPr>
  </w:style>
  <w:style w:type="character" w:customStyle="1" w:styleId="Zakotwiczenieprzypisukocowego">
    <w:name w:val="Zakotwiczenie przypisu końcowego"/>
    <w:rsid w:val="00665A56"/>
    <w:rPr>
      <w:vertAlign w:val="superscript"/>
    </w:rPr>
  </w:style>
  <w:style w:type="character" w:customStyle="1" w:styleId="Znakiprzypiswkocowych">
    <w:name w:val="Znaki przypisów końcowych"/>
    <w:qFormat/>
    <w:rsid w:val="00665A56"/>
  </w:style>
  <w:style w:type="character" w:customStyle="1" w:styleId="ListLabel35">
    <w:name w:val="ListLabel 35"/>
    <w:qFormat/>
    <w:rPr>
      <w:rFonts w:eastAsia="Times New Roman" w:cs="Times New Roman"/>
      <w:b/>
      <w:sz w:val="24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  <w:color w:val="00000A"/>
      <w:sz w:val="32"/>
      <w:szCs w:val="3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cs="Symbol"/>
      <w:b/>
      <w:color w:val="00000A"/>
      <w:sz w:val="48"/>
      <w:szCs w:val="4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rFonts w:eastAsia="Times New Roman" w:cs="Times New Roman"/>
      <w:b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eastAsia="Times New Roman" w:cs="Times New Roman"/>
      <w:b/>
      <w:sz w:val="24"/>
      <w:szCs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 w:val="0"/>
      <w:i w:val="0"/>
      <w:color w:val="00000A"/>
      <w:sz w:val="24"/>
      <w:szCs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b w:val="0"/>
      <w:bCs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Symbol"/>
      <w:b/>
      <w:color w:val="00000A"/>
      <w:sz w:val="32"/>
      <w:szCs w:val="3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Arial"/>
    </w:rPr>
  </w:style>
  <w:style w:type="character" w:customStyle="1" w:styleId="ListLabel118">
    <w:name w:val="ListLabel 118"/>
    <w:qFormat/>
    <w:rPr>
      <w:rFonts w:cs="Arial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Arial"/>
    </w:rPr>
  </w:style>
  <w:style w:type="character" w:customStyle="1" w:styleId="ListLabel121">
    <w:name w:val="ListLabel 121"/>
    <w:qFormat/>
    <w:rPr>
      <w:rFonts w:cs="Arial"/>
    </w:rPr>
  </w:style>
  <w:style w:type="character" w:customStyle="1" w:styleId="ListLabel122">
    <w:name w:val="ListLabel 122"/>
    <w:qFormat/>
    <w:rPr>
      <w:rFonts w:cs="Arial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Arial"/>
    </w:rPr>
  </w:style>
  <w:style w:type="character" w:customStyle="1" w:styleId="ListLabel125">
    <w:name w:val="ListLabel 125"/>
    <w:qFormat/>
    <w:rPr>
      <w:rFonts w:cs="Arial"/>
    </w:rPr>
  </w:style>
  <w:style w:type="character" w:customStyle="1" w:styleId="ListLabel126">
    <w:name w:val="ListLabel 126"/>
    <w:qFormat/>
    <w:rPr>
      <w:rFonts w:cs="Arial"/>
    </w:rPr>
  </w:style>
  <w:style w:type="character" w:customStyle="1" w:styleId="ListLabel127">
    <w:name w:val="ListLabel 127"/>
    <w:qFormat/>
    <w:rPr>
      <w:rFonts w:cs="Arial"/>
    </w:rPr>
  </w:style>
  <w:style w:type="character" w:customStyle="1" w:styleId="ListLabel128">
    <w:name w:val="ListLabel 128"/>
    <w:qFormat/>
    <w:rPr>
      <w:rFonts w:cs="Arial"/>
    </w:rPr>
  </w:style>
  <w:style w:type="character" w:customStyle="1" w:styleId="ListLabel129">
    <w:name w:val="ListLabel 129"/>
    <w:qFormat/>
    <w:rPr>
      <w:rFonts w:cs="Arial"/>
    </w:rPr>
  </w:style>
  <w:style w:type="character" w:customStyle="1" w:styleId="ListLabel130">
    <w:name w:val="ListLabel 130"/>
    <w:qFormat/>
    <w:rPr>
      <w:rFonts w:cs="Arial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37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5A56"/>
    <w:pPr>
      <w:spacing w:after="140" w:line="288" w:lineRule="auto"/>
    </w:pPr>
  </w:style>
  <w:style w:type="paragraph" w:styleId="Lista">
    <w:name w:val="List"/>
    <w:basedOn w:val="Tekstpodstawowy"/>
    <w:rsid w:val="00665A56"/>
    <w:rPr>
      <w:rFonts w:cs="Lucida Sans"/>
    </w:rPr>
  </w:style>
  <w:style w:type="paragraph" w:styleId="Legenda">
    <w:name w:val="caption"/>
    <w:basedOn w:val="Normalny"/>
    <w:qFormat/>
    <w:rsid w:val="00665A5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65A56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08689F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4637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6372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D0C4C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4F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D2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qFormat/>
    <w:rsid w:val="008D2441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8D24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6372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sid w:val="00665A56"/>
    <w:rPr>
      <w:b w:val="0"/>
    </w:rPr>
  </w:style>
  <w:style w:type="character" w:customStyle="1" w:styleId="ListLabel2">
    <w:name w:val="ListLabel 2"/>
    <w:qFormat/>
    <w:rsid w:val="00665A56"/>
    <w:rPr>
      <w:rFonts w:eastAsia="Times New Roman" w:cs="Times New Roman"/>
      <w:b/>
      <w:sz w:val="24"/>
      <w:szCs w:val="24"/>
    </w:rPr>
  </w:style>
  <w:style w:type="character" w:customStyle="1" w:styleId="ListLabel3">
    <w:name w:val="ListLabel 3"/>
    <w:qFormat/>
    <w:rsid w:val="00665A56"/>
    <w:rPr>
      <w:rFonts w:cs="Courier New"/>
    </w:rPr>
  </w:style>
  <w:style w:type="character" w:customStyle="1" w:styleId="ListLabel4">
    <w:name w:val="ListLabel 4"/>
    <w:qFormat/>
    <w:rsid w:val="00665A56"/>
    <w:rPr>
      <w:rFonts w:cs="Courier New"/>
    </w:rPr>
  </w:style>
  <w:style w:type="character" w:customStyle="1" w:styleId="ListLabel5">
    <w:name w:val="ListLabel 5"/>
    <w:qFormat/>
    <w:rsid w:val="00665A56"/>
    <w:rPr>
      <w:rFonts w:cs="Courier New"/>
    </w:rPr>
  </w:style>
  <w:style w:type="character" w:customStyle="1" w:styleId="ListLabel6">
    <w:name w:val="ListLabel 6"/>
    <w:qFormat/>
    <w:rsid w:val="00665A56"/>
    <w:rPr>
      <w:b w:val="0"/>
      <w:sz w:val="24"/>
    </w:rPr>
  </w:style>
  <w:style w:type="character" w:customStyle="1" w:styleId="ListLabel7">
    <w:name w:val="ListLabel 7"/>
    <w:qFormat/>
    <w:rsid w:val="00665A56"/>
    <w:rPr>
      <w:b w:val="0"/>
      <w:sz w:val="24"/>
    </w:rPr>
  </w:style>
  <w:style w:type="character" w:customStyle="1" w:styleId="ListLabel8">
    <w:name w:val="ListLabel 8"/>
    <w:qFormat/>
    <w:rsid w:val="00665A56"/>
    <w:rPr>
      <w:b w:val="0"/>
      <w:sz w:val="24"/>
    </w:rPr>
  </w:style>
  <w:style w:type="character" w:customStyle="1" w:styleId="ListLabel9">
    <w:name w:val="ListLabel 9"/>
    <w:qFormat/>
    <w:rsid w:val="00665A56"/>
    <w:rPr>
      <w:b w:val="0"/>
      <w:sz w:val="24"/>
    </w:rPr>
  </w:style>
  <w:style w:type="character" w:customStyle="1" w:styleId="ListLabel10">
    <w:name w:val="ListLabel 10"/>
    <w:qFormat/>
    <w:rsid w:val="00665A56"/>
    <w:rPr>
      <w:b w:val="0"/>
      <w:sz w:val="24"/>
    </w:rPr>
  </w:style>
  <w:style w:type="character" w:customStyle="1" w:styleId="ListLabel11">
    <w:name w:val="ListLabel 11"/>
    <w:qFormat/>
    <w:rsid w:val="00665A56"/>
    <w:rPr>
      <w:b w:val="0"/>
      <w:sz w:val="24"/>
    </w:rPr>
  </w:style>
  <w:style w:type="character" w:customStyle="1" w:styleId="ListLabel12">
    <w:name w:val="ListLabel 12"/>
    <w:qFormat/>
    <w:rsid w:val="00665A56"/>
    <w:rPr>
      <w:b w:val="0"/>
      <w:sz w:val="24"/>
    </w:rPr>
  </w:style>
  <w:style w:type="character" w:customStyle="1" w:styleId="ListLabel13">
    <w:name w:val="ListLabel 13"/>
    <w:qFormat/>
    <w:rsid w:val="00665A56"/>
    <w:rPr>
      <w:b w:val="0"/>
      <w:sz w:val="24"/>
    </w:rPr>
  </w:style>
  <w:style w:type="character" w:customStyle="1" w:styleId="ListLabel14">
    <w:name w:val="ListLabel 14"/>
    <w:qFormat/>
    <w:rsid w:val="00665A56"/>
    <w:rPr>
      <w:b w:val="0"/>
      <w:sz w:val="24"/>
    </w:rPr>
  </w:style>
  <w:style w:type="character" w:customStyle="1" w:styleId="ListLabel15">
    <w:name w:val="ListLabel 15"/>
    <w:qFormat/>
    <w:rsid w:val="00665A56"/>
    <w:rPr>
      <w:b/>
      <w:color w:val="00000A"/>
      <w:sz w:val="32"/>
      <w:szCs w:val="32"/>
    </w:rPr>
  </w:style>
  <w:style w:type="character" w:customStyle="1" w:styleId="ListLabel16">
    <w:name w:val="ListLabel 16"/>
    <w:qFormat/>
    <w:rsid w:val="00665A56"/>
    <w:rPr>
      <w:rFonts w:cs="Courier New"/>
    </w:rPr>
  </w:style>
  <w:style w:type="character" w:customStyle="1" w:styleId="ListLabel17">
    <w:name w:val="ListLabel 17"/>
    <w:qFormat/>
    <w:rsid w:val="00665A56"/>
    <w:rPr>
      <w:rFonts w:cs="Courier New"/>
    </w:rPr>
  </w:style>
  <w:style w:type="character" w:customStyle="1" w:styleId="ListLabel18">
    <w:name w:val="ListLabel 18"/>
    <w:qFormat/>
    <w:rsid w:val="00665A56"/>
    <w:rPr>
      <w:rFonts w:cs="Courier New"/>
    </w:rPr>
  </w:style>
  <w:style w:type="character" w:customStyle="1" w:styleId="ListLabel19">
    <w:name w:val="ListLabel 19"/>
    <w:qFormat/>
    <w:rsid w:val="00665A56"/>
    <w:rPr>
      <w:b/>
    </w:rPr>
  </w:style>
  <w:style w:type="character" w:customStyle="1" w:styleId="ListLabel20">
    <w:name w:val="ListLabel 20"/>
    <w:qFormat/>
    <w:rsid w:val="00665A56"/>
    <w:rPr>
      <w:b/>
    </w:rPr>
  </w:style>
  <w:style w:type="character" w:customStyle="1" w:styleId="ListLabel21">
    <w:name w:val="ListLabel 21"/>
    <w:qFormat/>
    <w:rsid w:val="00665A56"/>
    <w:rPr>
      <w:b/>
      <w:i w:val="0"/>
      <w:sz w:val="24"/>
      <w:szCs w:val="24"/>
    </w:rPr>
  </w:style>
  <w:style w:type="character" w:customStyle="1" w:styleId="ListLabel22">
    <w:name w:val="ListLabel 22"/>
    <w:qFormat/>
    <w:rsid w:val="00665A56"/>
    <w:rPr>
      <w:b/>
      <w:color w:val="00000A"/>
      <w:sz w:val="48"/>
      <w:szCs w:val="48"/>
    </w:rPr>
  </w:style>
  <w:style w:type="character" w:customStyle="1" w:styleId="ListLabel23">
    <w:name w:val="ListLabel 23"/>
    <w:qFormat/>
    <w:rsid w:val="00665A56"/>
    <w:rPr>
      <w:rFonts w:cs="Courier New"/>
    </w:rPr>
  </w:style>
  <w:style w:type="character" w:customStyle="1" w:styleId="ListLabel24">
    <w:name w:val="ListLabel 24"/>
    <w:qFormat/>
    <w:rsid w:val="00665A56"/>
    <w:rPr>
      <w:rFonts w:cs="Courier New"/>
    </w:rPr>
  </w:style>
  <w:style w:type="character" w:customStyle="1" w:styleId="ListLabel25">
    <w:name w:val="ListLabel 25"/>
    <w:qFormat/>
    <w:rsid w:val="00665A56"/>
    <w:rPr>
      <w:rFonts w:cs="Courier New"/>
    </w:rPr>
  </w:style>
  <w:style w:type="character" w:customStyle="1" w:styleId="ListLabel26">
    <w:name w:val="ListLabel 26"/>
    <w:qFormat/>
    <w:rsid w:val="00665A56"/>
    <w:rPr>
      <w:rFonts w:cs="Times New Roman"/>
      <w:b/>
      <w:bCs/>
      <w:color w:val="00000A"/>
    </w:rPr>
  </w:style>
  <w:style w:type="character" w:customStyle="1" w:styleId="ListLabel27">
    <w:name w:val="ListLabel 27"/>
    <w:qFormat/>
    <w:rsid w:val="00665A56"/>
    <w:rPr>
      <w:rFonts w:cs="Times New Roman"/>
    </w:rPr>
  </w:style>
  <w:style w:type="character" w:customStyle="1" w:styleId="ListLabel28">
    <w:name w:val="ListLabel 28"/>
    <w:qFormat/>
    <w:rsid w:val="00665A56"/>
    <w:rPr>
      <w:rFonts w:cs="Times New Roman"/>
    </w:rPr>
  </w:style>
  <w:style w:type="character" w:customStyle="1" w:styleId="ListLabel29">
    <w:name w:val="ListLabel 29"/>
    <w:qFormat/>
    <w:rsid w:val="00665A56"/>
    <w:rPr>
      <w:rFonts w:cs="Times New Roman"/>
    </w:rPr>
  </w:style>
  <w:style w:type="character" w:customStyle="1" w:styleId="ListLabel30">
    <w:name w:val="ListLabel 30"/>
    <w:qFormat/>
    <w:rsid w:val="00665A56"/>
    <w:rPr>
      <w:rFonts w:cs="Times New Roman"/>
    </w:rPr>
  </w:style>
  <w:style w:type="character" w:customStyle="1" w:styleId="ListLabel31">
    <w:name w:val="ListLabel 31"/>
    <w:qFormat/>
    <w:rsid w:val="00665A56"/>
    <w:rPr>
      <w:rFonts w:cs="Times New Roman"/>
    </w:rPr>
  </w:style>
  <w:style w:type="character" w:customStyle="1" w:styleId="ListLabel32">
    <w:name w:val="ListLabel 32"/>
    <w:qFormat/>
    <w:rsid w:val="00665A56"/>
    <w:rPr>
      <w:rFonts w:cs="Times New Roman"/>
    </w:rPr>
  </w:style>
  <w:style w:type="character" w:customStyle="1" w:styleId="ListLabel33">
    <w:name w:val="ListLabel 33"/>
    <w:qFormat/>
    <w:rsid w:val="00665A56"/>
    <w:rPr>
      <w:rFonts w:cs="Times New Roman"/>
    </w:rPr>
  </w:style>
  <w:style w:type="character" w:customStyle="1" w:styleId="ListLabel34">
    <w:name w:val="ListLabel 34"/>
    <w:qFormat/>
    <w:rsid w:val="00665A56"/>
    <w:rPr>
      <w:rFonts w:cs="Times New Roman"/>
    </w:rPr>
  </w:style>
  <w:style w:type="character" w:customStyle="1" w:styleId="Znakiprzypiswdolnych">
    <w:name w:val="Znaki przypisów dolnych"/>
    <w:qFormat/>
    <w:rsid w:val="00665A56"/>
  </w:style>
  <w:style w:type="character" w:customStyle="1" w:styleId="Zakotwiczenieprzypisudolnego">
    <w:name w:val="Zakotwiczenie przypisu dolnego"/>
    <w:rsid w:val="00665A56"/>
    <w:rPr>
      <w:vertAlign w:val="superscript"/>
    </w:rPr>
  </w:style>
  <w:style w:type="character" w:customStyle="1" w:styleId="Zakotwiczenieprzypisukocowego">
    <w:name w:val="Zakotwiczenie przypisu końcowego"/>
    <w:rsid w:val="00665A56"/>
    <w:rPr>
      <w:vertAlign w:val="superscript"/>
    </w:rPr>
  </w:style>
  <w:style w:type="character" w:customStyle="1" w:styleId="Znakiprzypiswkocowych">
    <w:name w:val="Znaki przypisów końcowych"/>
    <w:qFormat/>
    <w:rsid w:val="00665A56"/>
  </w:style>
  <w:style w:type="character" w:customStyle="1" w:styleId="ListLabel35">
    <w:name w:val="ListLabel 35"/>
    <w:qFormat/>
    <w:rPr>
      <w:rFonts w:eastAsia="Times New Roman" w:cs="Times New Roman"/>
      <w:b/>
      <w:sz w:val="24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  <w:color w:val="00000A"/>
      <w:sz w:val="32"/>
      <w:szCs w:val="3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cs="Symbol"/>
      <w:b/>
      <w:color w:val="00000A"/>
      <w:sz w:val="48"/>
      <w:szCs w:val="4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rFonts w:eastAsia="Times New Roman" w:cs="Times New Roman"/>
      <w:b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eastAsia="Times New Roman" w:cs="Times New Roman"/>
      <w:b/>
      <w:sz w:val="24"/>
      <w:szCs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 w:val="0"/>
      <w:i w:val="0"/>
      <w:color w:val="00000A"/>
      <w:sz w:val="24"/>
      <w:szCs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b w:val="0"/>
      <w:bCs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Symbol"/>
      <w:b/>
      <w:color w:val="00000A"/>
      <w:sz w:val="32"/>
      <w:szCs w:val="3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Arial"/>
    </w:rPr>
  </w:style>
  <w:style w:type="character" w:customStyle="1" w:styleId="ListLabel118">
    <w:name w:val="ListLabel 118"/>
    <w:qFormat/>
    <w:rPr>
      <w:rFonts w:cs="Arial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Arial"/>
    </w:rPr>
  </w:style>
  <w:style w:type="character" w:customStyle="1" w:styleId="ListLabel121">
    <w:name w:val="ListLabel 121"/>
    <w:qFormat/>
    <w:rPr>
      <w:rFonts w:cs="Arial"/>
    </w:rPr>
  </w:style>
  <w:style w:type="character" w:customStyle="1" w:styleId="ListLabel122">
    <w:name w:val="ListLabel 122"/>
    <w:qFormat/>
    <w:rPr>
      <w:rFonts w:cs="Arial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Arial"/>
    </w:rPr>
  </w:style>
  <w:style w:type="character" w:customStyle="1" w:styleId="ListLabel125">
    <w:name w:val="ListLabel 125"/>
    <w:qFormat/>
    <w:rPr>
      <w:rFonts w:cs="Arial"/>
    </w:rPr>
  </w:style>
  <w:style w:type="character" w:customStyle="1" w:styleId="ListLabel126">
    <w:name w:val="ListLabel 126"/>
    <w:qFormat/>
    <w:rPr>
      <w:rFonts w:cs="Arial"/>
    </w:rPr>
  </w:style>
  <w:style w:type="character" w:customStyle="1" w:styleId="ListLabel127">
    <w:name w:val="ListLabel 127"/>
    <w:qFormat/>
    <w:rPr>
      <w:rFonts w:cs="Arial"/>
    </w:rPr>
  </w:style>
  <w:style w:type="character" w:customStyle="1" w:styleId="ListLabel128">
    <w:name w:val="ListLabel 128"/>
    <w:qFormat/>
    <w:rPr>
      <w:rFonts w:cs="Arial"/>
    </w:rPr>
  </w:style>
  <w:style w:type="character" w:customStyle="1" w:styleId="ListLabel129">
    <w:name w:val="ListLabel 129"/>
    <w:qFormat/>
    <w:rPr>
      <w:rFonts w:cs="Arial"/>
    </w:rPr>
  </w:style>
  <w:style w:type="character" w:customStyle="1" w:styleId="ListLabel130">
    <w:name w:val="ListLabel 130"/>
    <w:qFormat/>
    <w:rPr>
      <w:rFonts w:cs="Arial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37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5A56"/>
    <w:pPr>
      <w:spacing w:after="140" w:line="288" w:lineRule="auto"/>
    </w:pPr>
  </w:style>
  <w:style w:type="paragraph" w:styleId="Lista">
    <w:name w:val="List"/>
    <w:basedOn w:val="Tekstpodstawowy"/>
    <w:rsid w:val="00665A56"/>
    <w:rPr>
      <w:rFonts w:cs="Lucida Sans"/>
    </w:rPr>
  </w:style>
  <w:style w:type="paragraph" w:styleId="Legenda">
    <w:name w:val="caption"/>
    <w:basedOn w:val="Normalny"/>
    <w:qFormat/>
    <w:rsid w:val="00665A5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65A56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08689F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4637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6372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D0C4C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FB90-8E7B-4A88-AEEA-1E984706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1126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dc:description/>
  <cp:lastModifiedBy>Anna Dębińska</cp:lastModifiedBy>
  <cp:revision>6</cp:revision>
  <cp:lastPrinted>2018-11-22T11:34:00Z</cp:lastPrinted>
  <dcterms:created xsi:type="dcterms:W3CDTF">2020-07-21T09:01:00Z</dcterms:created>
  <dcterms:modified xsi:type="dcterms:W3CDTF">2020-07-23T12:33:00Z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