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757" w:rsidRDefault="006444BD">
      <w:pPr>
        <w:keepNext/>
        <w:suppressAutoHyphens w:val="0"/>
        <w:ind w:right="1275"/>
        <w:jc w:val="both"/>
        <w:rPr>
          <w:b/>
          <w:lang w:eastAsia="pl-PL"/>
        </w:rPr>
      </w:pPr>
      <w:r>
        <w:rPr>
          <w:b/>
          <w:lang w:eastAsia="pl-PL"/>
        </w:rPr>
        <w:t>Załącznik nr 2 do SIWZ – Wzór formularza ofertowego</w:t>
      </w:r>
    </w:p>
    <w:p w:rsidR="006C3757" w:rsidRDefault="006C3757">
      <w:pPr>
        <w:keepNext/>
        <w:suppressAutoHyphens w:val="0"/>
        <w:ind w:right="1275"/>
        <w:jc w:val="both"/>
        <w:rPr>
          <w:rFonts w:ascii="Calibri" w:hAnsi="Calibri" w:cs="Calibri"/>
          <w:lang w:eastAsia="pl-PL"/>
        </w:rPr>
      </w:pPr>
    </w:p>
    <w:p w:rsidR="006C3757" w:rsidRDefault="006444BD">
      <w:pPr>
        <w:keepNext/>
        <w:pBdr>
          <w:top w:val="thickThinMediumGap" w:sz="24" w:space="1" w:color="00000A"/>
          <w:left w:val="thickThinMediumGap" w:sz="24" w:space="0" w:color="00000A"/>
          <w:bottom w:val="thickThinMediumGap" w:sz="24" w:space="1" w:color="00000A"/>
          <w:right w:val="thickThinMediumGap" w:sz="24" w:space="0" w:color="00000A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:rsidR="006C3757" w:rsidRDefault="006C3757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6C3757" w:rsidRDefault="006444BD">
      <w:pPr>
        <w:keepNext/>
        <w:jc w:val="both"/>
        <w:rPr>
          <w:b/>
          <w:lang w:eastAsia="pl-PL"/>
        </w:rPr>
      </w:pPr>
      <w:r>
        <w:rPr>
          <w:spacing w:val="-2"/>
          <w:lang w:eastAsia="pl-PL"/>
        </w:rPr>
        <w:t>W odpowiedzi na ogłoszenie w procedurze przetargowej prowadzonej w trybie przetargu nieograniczonego</w:t>
      </w:r>
      <w:r>
        <w:rPr>
          <w:lang w:eastAsia="pl-PL"/>
        </w:rPr>
        <w:t xml:space="preserve"> pn.</w:t>
      </w:r>
      <w:r>
        <w:rPr>
          <w:b/>
          <w:lang w:eastAsia="pl-PL"/>
        </w:rPr>
        <w:t xml:space="preserve"> „</w:t>
      </w:r>
      <w:bookmarkStart w:id="0" w:name="_Hlk46221635"/>
      <w:r>
        <w:rPr>
          <w:b/>
        </w:rPr>
        <w:t xml:space="preserve">Zakup zestawu </w:t>
      </w:r>
      <w:r w:rsidR="00BB290D">
        <w:rPr>
          <w:b/>
        </w:rPr>
        <w:t>sprzętu do gimnastyki</w:t>
      </w:r>
      <w:r w:rsidR="00E46901">
        <w:rPr>
          <w:b/>
        </w:rPr>
        <w:t xml:space="preserve"> sportowej</w:t>
      </w:r>
      <w:r w:rsidR="00BB290D">
        <w:rPr>
          <w:b/>
        </w:rPr>
        <w:t xml:space="preserve"> do Hali Sportowej przy ul. Karpackiej 61 w Łodzi </w:t>
      </w:r>
      <w:r>
        <w:rPr>
          <w:b/>
        </w:rPr>
        <w:t xml:space="preserve"> </w:t>
      </w:r>
      <w:bookmarkEnd w:id="0"/>
      <w:r>
        <w:rPr>
          <w:b/>
          <w:lang w:eastAsia="pl-PL"/>
        </w:rPr>
        <w:t>”</w:t>
      </w:r>
      <w:r>
        <w:rPr>
          <w:rFonts w:ascii="Arial" w:hAnsi="Arial"/>
          <w:iCs/>
          <w:lang w:eastAsia="pl-PL"/>
        </w:rPr>
        <w:t xml:space="preserve"> </w:t>
      </w:r>
      <w:r>
        <w:rPr>
          <w:bCs/>
          <w:iCs/>
          <w:lang w:eastAsia="pl-PL"/>
        </w:rPr>
        <w:t>przedkładamy niniejszą ofertę.</w:t>
      </w:r>
    </w:p>
    <w:p w:rsidR="006C3757" w:rsidRDefault="006C3757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6C3757" w:rsidRDefault="006444BD">
      <w:pPr>
        <w:pStyle w:val="Akapitzlist"/>
        <w:keepNext/>
        <w:numPr>
          <w:ilvl w:val="0"/>
          <w:numId w:val="3"/>
        </w:numPr>
        <w:suppressAutoHyphens w:val="0"/>
        <w:ind w:left="426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ZAMAWIAJĄCY:</w:t>
      </w:r>
    </w:p>
    <w:p w:rsidR="006C3757" w:rsidRDefault="006444BD">
      <w:pPr>
        <w:keepNext/>
        <w:tabs>
          <w:tab w:val="left" w:pos="4500"/>
        </w:tabs>
        <w:suppressAutoHyphens w:val="0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 xml:space="preserve">Miasto Łódź – Miejski Ośrodek Sportu i Rekreacji </w:t>
      </w:r>
    </w:p>
    <w:p w:rsidR="006C3757" w:rsidRDefault="006444BD">
      <w:pPr>
        <w:keepNext/>
        <w:tabs>
          <w:tab w:val="left" w:pos="4500"/>
        </w:tabs>
        <w:suppressAutoHyphens w:val="0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ul. ks. Skorupki 21</w:t>
      </w:r>
    </w:p>
    <w:p w:rsidR="006C3757" w:rsidRDefault="006444BD">
      <w:pPr>
        <w:keepNext/>
        <w:tabs>
          <w:tab w:val="left" w:pos="4500"/>
        </w:tabs>
        <w:suppressAutoHyphens w:val="0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Łódź 90-532</w:t>
      </w:r>
    </w:p>
    <w:p w:rsidR="006C3757" w:rsidRDefault="006C3757">
      <w:pPr>
        <w:keepNext/>
        <w:suppressAutoHyphens w:val="0"/>
        <w:jc w:val="both"/>
        <w:rPr>
          <w:rFonts w:asciiTheme="majorBidi" w:hAnsiTheme="majorBidi" w:cstheme="majorBidi"/>
          <w:b/>
          <w:color w:val="000000"/>
          <w:lang w:eastAsia="pl-PL"/>
        </w:rPr>
      </w:pPr>
    </w:p>
    <w:p w:rsidR="006C3757" w:rsidRDefault="006444BD">
      <w:pPr>
        <w:pStyle w:val="Akapitzlist"/>
        <w:keepNext/>
        <w:numPr>
          <w:ilvl w:val="0"/>
          <w:numId w:val="3"/>
        </w:numPr>
        <w:suppressAutoHyphens w:val="0"/>
        <w:ind w:left="426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WYKONAWCA:</w:t>
      </w:r>
    </w:p>
    <w:p w:rsidR="006C3757" w:rsidRDefault="006444BD">
      <w:pPr>
        <w:keepNext/>
        <w:suppressAutoHyphens w:val="0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Niniejsza oferta zostaje złożona przez</w:t>
      </w:r>
      <w:r>
        <w:rPr>
          <w:rStyle w:val="Zakotwiczenieprzypisudolnego"/>
          <w:rFonts w:cstheme="majorBidi"/>
          <w:b/>
          <w:lang w:eastAsia="pl-PL"/>
        </w:rPr>
        <w:footnoteReference w:id="1"/>
      </w:r>
      <w:r>
        <w:rPr>
          <w:rFonts w:cstheme="majorBidi"/>
          <w:b/>
          <w:lang w:eastAsia="pl-PL"/>
        </w:rPr>
        <w:t xml:space="preserve">: </w:t>
      </w:r>
      <w:r>
        <w:rPr>
          <w:rFonts w:cstheme="majorBidi"/>
          <w:lang w:eastAsia="pl-PL"/>
        </w:rPr>
        <w:tab/>
      </w:r>
      <w:r>
        <w:rPr>
          <w:rFonts w:cstheme="majorBidi"/>
          <w:lang w:eastAsia="pl-PL"/>
        </w:rPr>
        <w:tab/>
      </w:r>
      <w:r>
        <w:rPr>
          <w:rFonts w:cstheme="majorBidi"/>
          <w:lang w:eastAsia="pl-PL"/>
        </w:rPr>
        <w:tab/>
      </w: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3296"/>
        <w:gridCol w:w="3115"/>
        <w:gridCol w:w="2231"/>
      </w:tblGrid>
      <w:tr w:rsidR="006C3757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3757" w:rsidRDefault="006444BD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Lp.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3757" w:rsidRDefault="006444BD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Nazwa(y) Wykonawcy(ów)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3757" w:rsidRDefault="006444BD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 xml:space="preserve">Adres(y) </w:t>
            </w:r>
            <w:r>
              <w:rPr>
                <w:rFonts w:cstheme="majorBidi"/>
                <w:b/>
                <w:caps/>
                <w:lang w:eastAsia="pl-PL"/>
              </w:rPr>
              <w:t>W</w:t>
            </w:r>
            <w:r>
              <w:rPr>
                <w:rFonts w:cstheme="majorBidi"/>
                <w:b/>
                <w:lang w:eastAsia="pl-PL"/>
              </w:rPr>
              <w:t>ykonawcy(ów)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3757" w:rsidRDefault="006444BD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NIP, REGON</w:t>
            </w:r>
          </w:p>
        </w:tc>
      </w:tr>
      <w:tr w:rsidR="006C3757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</w:tr>
      <w:tr w:rsidR="006C3757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</w:tr>
    </w:tbl>
    <w:p w:rsidR="006C3757" w:rsidRDefault="006C3757">
      <w:pPr>
        <w:keepNext/>
        <w:suppressAutoHyphens w:val="0"/>
        <w:ind w:left="357"/>
        <w:jc w:val="both"/>
        <w:rPr>
          <w:rFonts w:asciiTheme="majorBidi" w:hAnsiTheme="majorBidi" w:cstheme="majorBidi"/>
          <w:b/>
          <w:lang w:eastAsia="pl-PL"/>
        </w:rPr>
      </w:pPr>
    </w:p>
    <w:p w:rsidR="006C3757" w:rsidRDefault="006444BD">
      <w:pPr>
        <w:pStyle w:val="Akapitzlist"/>
        <w:keepNext/>
        <w:numPr>
          <w:ilvl w:val="0"/>
          <w:numId w:val="3"/>
        </w:numPr>
        <w:suppressAutoHyphens w:val="0"/>
        <w:ind w:left="426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DANE KONTAKTOWE WYKONAWCY</w:t>
      </w:r>
      <w:r>
        <w:rPr>
          <w:rStyle w:val="Zakotwiczenieprzypisudolnego"/>
          <w:rFonts w:cstheme="majorBidi"/>
          <w:b/>
          <w:lang w:eastAsia="pl-PL"/>
        </w:rPr>
        <w:footnoteReference w:id="2"/>
      </w:r>
      <w:r>
        <w:rPr>
          <w:rFonts w:cstheme="majorBidi"/>
          <w:b/>
          <w:lang w:eastAsia="pl-PL"/>
        </w:rPr>
        <w:t xml:space="preserve">: </w:t>
      </w:r>
    </w:p>
    <w:p w:rsidR="006C3757" w:rsidRDefault="006444BD">
      <w:pPr>
        <w:keepNext/>
        <w:suppressAutoHyphens w:val="0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[wszelka korespondencja prowadzona będzie wyłącznie na n/w adres / faks / e-mail]</w:t>
      </w:r>
    </w:p>
    <w:tbl>
      <w:tblPr>
        <w:tblW w:w="907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481"/>
      </w:tblGrid>
      <w:tr w:rsidR="006C3757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444BD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eastAsia="pl-PL"/>
              </w:rPr>
            </w:pPr>
            <w:r>
              <w:rPr>
                <w:rFonts w:cstheme="majorBidi"/>
                <w:lang w:eastAsia="pl-PL"/>
              </w:rPr>
              <w:t>Osoba do kontaktów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eastAsia="pl-PL"/>
              </w:rPr>
            </w:pPr>
          </w:p>
        </w:tc>
      </w:tr>
      <w:tr w:rsidR="006C3757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444BD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val="de-DE" w:eastAsia="pl-PL"/>
              </w:rPr>
            </w:pPr>
            <w:proofErr w:type="spellStart"/>
            <w:r>
              <w:rPr>
                <w:rFonts w:cstheme="majorBidi"/>
                <w:lang w:val="de-DE" w:eastAsia="pl-PL"/>
              </w:rPr>
              <w:t>Adres</w:t>
            </w:r>
            <w:proofErr w:type="spellEnd"/>
            <w:r>
              <w:rPr>
                <w:rFonts w:cstheme="majorBidi"/>
                <w:lang w:val="de-DE" w:eastAsia="pl-PL"/>
              </w:rPr>
              <w:t xml:space="preserve"> </w:t>
            </w:r>
            <w:proofErr w:type="spellStart"/>
            <w:r>
              <w:rPr>
                <w:rFonts w:cstheme="majorBidi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val="de-DE" w:eastAsia="pl-PL"/>
              </w:rPr>
            </w:pPr>
          </w:p>
        </w:tc>
      </w:tr>
      <w:tr w:rsidR="006C3757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444BD">
            <w:pPr>
              <w:keepNext/>
              <w:suppressAutoHyphens w:val="0"/>
              <w:jc w:val="both"/>
              <w:rPr>
                <w:lang w:val="de-DE" w:eastAsia="pl-PL"/>
              </w:rPr>
            </w:pPr>
            <w:r>
              <w:rPr>
                <w:lang w:val="de-DE" w:eastAsia="pl-PL"/>
              </w:rPr>
              <w:t xml:space="preserve">Nr </w:t>
            </w:r>
            <w:proofErr w:type="spellStart"/>
            <w:r>
              <w:rPr>
                <w:lang w:val="de-DE" w:eastAsia="pl-PL"/>
              </w:rPr>
              <w:t>telefonu</w:t>
            </w:r>
            <w:proofErr w:type="spellEnd"/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val="de-DE" w:eastAsia="pl-PL"/>
              </w:rPr>
            </w:pPr>
          </w:p>
        </w:tc>
      </w:tr>
      <w:tr w:rsidR="006C3757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444BD">
            <w:pPr>
              <w:keepNext/>
              <w:suppressAutoHyphens w:val="0"/>
              <w:jc w:val="both"/>
              <w:rPr>
                <w:lang w:val="de-DE" w:eastAsia="pl-PL"/>
              </w:rPr>
            </w:pPr>
            <w:r>
              <w:rPr>
                <w:lang w:val="de-DE" w:eastAsia="pl-PL"/>
              </w:rPr>
              <w:t xml:space="preserve">Nr </w:t>
            </w:r>
            <w:proofErr w:type="spellStart"/>
            <w:r>
              <w:rPr>
                <w:lang w:val="de-DE" w:eastAsia="pl-PL"/>
              </w:rPr>
              <w:t>faksu</w:t>
            </w:r>
            <w:proofErr w:type="spellEnd"/>
            <w:r>
              <w:rPr>
                <w:lang w:val="de-DE" w:eastAsia="pl-PL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="Arial" w:hAnsi="Arial" w:cs="Arial"/>
                <w:lang w:val="de-DE" w:eastAsia="pl-PL"/>
              </w:rPr>
            </w:pPr>
          </w:p>
        </w:tc>
      </w:tr>
      <w:tr w:rsidR="006C3757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444BD">
            <w:pPr>
              <w:keepNext/>
              <w:suppressAutoHyphens w:val="0"/>
              <w:jc w:val="both"/>
              <w:rPr>
                <w:lang w:val="de-DE" w:eastAsia="pl-PL"/>
              </w:rPr>
            </w:pPr>
            <w:proofErr w:type="spellStart"/>
            <w:r>
              <w:rPr>
                <w:lang w:val="de-DE" w:eastAsia="pl-PL"/>
              </w:rPr>
              <w:t>Adres</w:t>
            </w:r>
            <w:proofErr w:type="spellEnd"/>
            <w:r>
              <w:rPr>
                <w:lang w:val="de-DE" w:eastAsia="pl-PL"/>
              </w:rPr>
              <w:t xml:space="preserve"> </w:t>
            </w:r>
            <w:proofErr w:type="spellStart"/>
            <w:r>
              <w:rPr>
                <w:lang w:val="de-DE" w:eastAsia="pl-PL"/>
              </w:rPr>
              <w:t>e-mail</w:t>
            </w:r>
            <w:proofErr w:type="spellEnd"/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C3757" w:rsidRDefault="006C3757">
            <w:pPr>
              <w:keepNext/>
              <w:suppressAutoHyphens w:val="0"/>
              <w:jc w:val="both"/>
              <w:rPr>
                <w:rFonts w:ascii="Arial" w:hAnsi="Arial" w:cs="Arial"/>
                <w:lang w:val="de-DE" w:eastAsia="pl-PL"/>
              </w:rPr>
            </w:pPr>
          </w:p>
        </w:tc>
      </w:tr>
    </w:tbl>
    <w:p w:rsidR="006C3757" w:rsidRDefault="006C3757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  <w:bookmarkStart w:id="1" w:name="_GoBack"/>
      <w:bookmarkEnd w:id="1"/>
    </w:p>
    <w:p w:rsidR="006C3757" w:rsidRDefault="006444BD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  <w:r>
        <w:rPr>
          <w:lang w:eastAsia="pl-PL"/>
        </w:rPr>
        <w:t>Wielkość przedsiębiorstwa  ………………………………………………………………</w:t>
      </w:r>
    </w:p>
    <w:p w:rsidR="006C3757" w:rsidRDefault="006C3757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6C3757" w:rsidRDefault="006444BD">
      <w:pPr>
        <w:keepNext/>
        <w:spacing w:after="12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Mikroprzedsiębiorstwo:</w:t>
      </w:r>
      <w:r>
        <w:rPr>
          <w:i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:rsidR="006C3757" w:rsidRDefault="006444BD">
      <w:pPr>
        <w:keepNext/>
        <w:spacing w:after="12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Małe przedsiębiorstwo:</w:t>
      </w:r>
      <w:r>
        <w:rPr>
          <w:i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:rsidR="006C3757" w:rsidRDefault="006444BD">
      <w:pPr>
        <w:keepNext/>
        <w:suppressAutoHyphens w:val="0"/>
        <w:spacing w:before="240" w:after="120"/>
        <w:jc w:val="both"/>
      </w:pPr>
      <w:r>
        <w:rPr>
          <w:b/>
          <w:i/>
          <w:sz w:val="18"/>
          <w:szCs w:val="18"/>
        </w:rPr>
        <w:t>Średnie przedsiębiorstwa:</w:t>
      </w:r>
      <w:r>
        <w:rPr>
          <w:i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C3757" w:rsidRDefault="006C3757">
      <w:pPr>
        <w:keepNext/>
        <w:suppressAutoHyphens w:val="0"/>
        <w:ind w:left="284" w:hanging="284"/>
        <w:jc w:val="both"/>
        <w:rPr>
          <w:b/>
          <w:lang w:eastAsia="pl-PL"/>
        </w:rPr>
      </w:pPr>
    </w:p>
    <w:p w:rsidR="006C3757" w:rsidRDefault="006444BD">
      <w:pPr>
        <w:pStyle w:val="Akapitzlist"/>
        <w:keepNext/>
        <w:numPr>
          <w:ilvl w:val="0"/>
          <w:numId w:val="3"/>
        </w:numPr>
        <w:suppressAutoHyphens w:val="0"/>
        <w:ind w:left="426"/>
        <w:jc w:val="both"/>
        <w:rPr>
          <w:b/>
          <w:lang w:eastAsia="pl-PL"/>
        </w:rPr>
      </w:pPr>
      <w:r>
        <w:rPr>
          <w:b/>
          <w:lang w:eastAsia="pl-PL"/>
        </w:rPr>
        <w:t>Oświadczamy, że:</w:t>
      </w:r>
    </w:p>
    <w:p w:rsidR="006C3757" w:rsidRDefault="006444BD">
      <w:pPr>
        <w:pStyle w:val="Akapitzlist"/>
        <w:keepNext/>
        <w:numPr>
          <w:ilvl w:val="1"/>
          <w:numId w:val="3"/>
        </w:numPr>
        <w:suppressAutoHyphens w:val="0"/>
        <w:ind w:left="426"/>
        <w:jc w:val="both"/>
      </w:pPr>
      <w:r>
        <w:rPr>
          <w:rFonts w:cs="Arial"/>
        </w:rPr>
        <w:t>zapoznałem(liśmy) się z SIWZ (w tym ze wzorem umowy) i nie wnosimy do niego zastrzeżeń oraz przyjmuję(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>) warunki w nim zawarte;</w:t>
      </w:r>
    </w:p>
    <w:p w:rsidR="006C3757" w:rsidRDefault="006C3757">
      <w:pPr>
        <w:keepNext/>
        <w:ind w:left="709"/>
        <w:rPr>
          <w:sz w:val="6"/>
          <w:szCs w:val="6"/>
        </w:rPr>
      </w:pPr>
    </w:p>
    <w:p w:rsidR="006C3757" w:rsidRDefault="006444BD">
      <w:pPr>
        <w:pStyle w:val="Akapitzlist"/>
        <w:keepNext/>
        <w:numPr>
          <w:ilvl w:val="1"/>
          <w:numId w:val="3"/>
        </w:numPr>
        <w:suppressAutoHyphens w:val="0"/>
        <w:ind w:left="426"/>
        <w:jc w:val="both"/>
      </w:pPr>
      <w:r>
        <w:t>gwarantuję</w:t>
      </w:r>
      <w:r>
        <w:rPr>
          <w:rFonts w:cs="Arial"/>
        </w:rPr>
        <w:t>(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>)</w:t>
      </w:r>
      <w:r>
        <w:t xml:space="preserve"> wykonanie niniejszego zamówienia zgodnie z treścią SIWZ, wyjaśnieniami do SIWZ oraz wprowadzonymi do niej zmianami;</w:t>
      </w:r>
    </w:p>
    <w:p w:rsidR="006C3757" w:rsidRDefault="006C3757">
      <w:pPr>
        <w:pStyle w:val="Akapitzlist"/>
        <w:keepNext/>
        <w:rPr>
          <w:sz w:val="6"/>
          <w:szCs w:val="6"/>
        </w:rPr>
      </w:pPr>
    </w:p>
    <w:p w:rsidR="006C3757" w:rsidRDefault="006444BD">
      <w:pPr>
        <w:keepNext/>
        <w:numPr>
          <w:ilvl w:val="1"/>
          <w:numId w:val="3"/>
        </w:numPr>
        <w:suppressAutoHyphens w:val="0"/>
        <w:ind w:left="567" w:hanging="432"/>
        <w:jc w:val="both"/>
      </w:pPr>
      <w:r>
        <w:t>w przypadku uznania mojej(naszej) oferty za najkorzystniejszą zobowiązuję(</w:t>
      </w:r>
      <w:proofErr w:type="spellStart"/>
      <w:r>
        <w:t>emy</w:t>
      </w:r>
      <w:proofErr w:type="spellEnd"/>
      <w:r>
        <w:t>) się zawrzeć umowę w miejscu i terminie wskazanym przez Zamawiającego;</w:t>
      </w:r>
    </w:p>
    <w:p w:rsidR="006C3757" w:rsidRDefault="006444BD">
      <w:pPr>
        <w:keepNext/>
        <w:numPr>
          <w:ilvl w:val="1"/>
          <w:numId w:val="3"/>
        </w:numPr>
        <w:suppressAutoHyphens w:val="0"/>
        <w:ind w:left="567" w:hanging="432"/>
        <w:jc w:val="both"/>
      </w:pPr>
      <w:r>
        <w:lastRenderedPageBreak/>
        <w:t xml:space="preserve">składam(y) niniejszą ofertę </w:t>
      </w:r>
      <w:r>
        <w:rPr>
          <w:i/>
        </w:rPr>
        <w:t>[we własnym imieniu]*/ [jako Wykonawcy wspólnie ubiegający się o udzielenie zamówienia*/ (*niepotrzebne skreślić),</w:t>
      </w:r>
    </w:p>
    <w:p w:rsidR="006C3757" w:rsidRDefault="006444BD">
      <w:pPr>
        <w:keepNext/>
        <w:numPr>
          <w:ilvl w:val="1"/>
          <w:numId w:val="3"/>
        </w:numPr>
        <w:suppressAutoHyphens w:val="0"/>
        <w:ind w:left="567" w:hanging="432"/>
        <w:jc w:val="both"/>
      </w:pPr>
      <w:r>
        <w:t>nie uczestniczę(</w:t>
      </w:r>
      <w:proofErr w:type="spellStart"/>
      <w:r>
        <w:t>ymy</w:t>
      </w:r>
      <w:proofErr w:type="spellEnd"/>
      <w:r>
        <w:t xml:space="preserve">), jako Wykonawca w jakiejkolwiek innej ofercie złożonej </w:t>
      </w:r>
      <w:r>
        <w:br/>
        <w:t>w celu udzielenia niniejszego zamówienia;</w:t>
      </w:r>
    </w:p>
    <w:p w:rsidR="006C3757" w:rsidRDefault="006C3757">
      <w:pPr>
        <w:pStyle w:val="Akapitzlist"/>
        <w:keepNext/>
        <w:rPr>
          <w:sz w:val="6"/>
          <w:szCs w:val="6"/>
        </w:rPr>
      </w:pPr>
    </w:p>
    <w:p w:rsidR="006C3757" w:rsidRDefault="006444BD">
      <w:pPr>
        <w:keepNext/>
        <w:numPr>
          <w:ilvl w:val="1"/>
          <w:numId w:val="3"/>
        </w:numPr>
        <w:suppressAutoHyphens w:val="0"/>
        <w:ind w:left="567" w:hanging="432"/>
        <w:jc w:val="both"/>
      </w:pPr>
      <w:r>
        <w:rPr>
          <w:rFonts w:cs="Arial"/>
        </w:rPr>
        <w:t xml:space="preserve">uważam(y) się za związanego(ych) niniejszą ofertą przez okres </w:t>
      </w:r>
      <w:r>
        <w:rPr>
          <w:rFonts w:cs="Arial"/>
          <w:b/>
        </w:rPr>
        <w:t>30 dni</w:t>
      </w:r>
      <w:r>
        <w:rPr>
          <w:rFonts w:cs="Arial"/>
        </w:rPr>
        <w:t xml:space="preserve"> </w:t>
      </w:r>
      <w:r>
        <w:rPr>
          <w:rFonts w:cs="Arial"/>
        </w:rPr>
        <w:br/>
        <w:t>od momentu upływu terminu złożenia ofert;</w:t>
      </w:r>
    </w:p>
    <w:p w:rsidR="006C3757" w:rsidRDefault="006C3757">
      <w:pPr>
        <w:pStyle w:val="Akapitzlist"/>
        <w:keepNext/>
        <w:rPr>
          <w:sz w:val="6"/>
          <w:szCs w:val="6"/>
        </w:rPr>
      </w:pPr>
    </w:p>
    <w:p w:rsidR="006C3757" w:rsidRDefault="006444BD">
      <w:pPr>
        <w:keepNext/>
        <w:numPr>
          <w:ilvl w:val="1"/>
          <w:numId w:val="3"/>
        </w:numPr>
        <w:suppressAutoHyphens w:val="0"/>
        <w:ind w:left="567" w:hanging="432"/>
        <w:jc w:val="both"/>
      </w:pPr>
      <w:r>
        <w:rPr>
          <w:rFonts w:cs="Arial"/>
        </w:rPr>
        <w:t xml:space="preserve">wykonam(y) przedmiot zamówienia </w:t>
      </w:r>
      <w:r>
        <w:t>w terminie określonym w SIWZ;</w:t>
      </w:r>
    </w:p>
    <w:p w:rsidR="006C3757" w:rsidRDefault="006C3757">
      <w:pPr>
        <w:pStyle w:val="Akapitzlist"/>
        <w:keepNext/>
        <w:rPr>
          <w:rFonts w:cs="Arial"/>
        </w:rPr>
      </w:pPr>
    </w:p>
    <w:p w:rsidR="006C3757" w:rsidRDefault="006444BD">
      <w:pPr>
        <w:keepNext/>
        <w:numPr>
          <w:ilvl w:val="1"/>
          <w:numId w:val="3"/>
        </w:numPr>
        <w:suppressAutoHyphens w:val="0"/>
        <w:ind w:left="567" w:hanging="432"/>
        <w:jc w:val="both"/>
      </w:pPr>
      <w:r>
        <w:rPr>
          <w:rFonts w:cs="Arial"/>
        </w:rPr>
        <w:t>akceptuję(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>) warunki płatności zawarte we wzorze umowy;</w:t>
      </w:r>
    </w:p>
    <w:p w:rsidR="006C3757" w:rsidRDefault="006C3757">
      <w:pPr>
        <w:pStyle w:val="Akapitzlist"/>
        <w:keepNext/>
      </w:pPr>
    </w:p>
    <w:p w:rsidR="006C3757" w:rsidRDefault="006444BD">
      <w:pPr>
        <w:keepNext/>
        <w:suppressAutoHyphens w:val="0"/>
        <w:ind w:left="567" w:hanging="567"/>
        <w:jc w:val="both"/>
      </w:pPr>
      <w:r>
        <w:rPr>
          <w:rFonts w:cs="Arial"/>
        </w:rPr>
        <w:t>4.</w:t>
      </w:r>
      <w:r w:rsidR="00BB290D">
        <w:rPr>
          <w:rFonts w:cs="Arial"/>
        </w:rPr>
        <w:t>9</w:t>
      </w:r>
      <w:r>
        <w:rPr>
          <w:rFonts w:cs="Arial"/>
        </w:rPr>
        <w:t xml:space="preserve"> zamierzam(y) powierzyć </w:t>
      </w:r>
      <w:r>
        <w:rPr>
          <w:rFonts w:cs="Arial"/>
          <w:b/>
        </w:rPr>
        <w:t>podwykonawcom,</w:t>
      </w:r>
      <w:r>
        <w:rPr>
          <w:rFonts w:cs="Arial"/>
        </w:rPr>
        <w:t xml:space="preserve"> </w:t>
      </w:r>
      <w:r>
        <w:rPr>
          <w:rFonts w:cs="Arial"/>
          <w:b/>
        </w:rPr>
        <w:t>na których zdolnościach wykonawca</w:t>
      </w:r>
      <w:r>
        <w:rPr>
          <w:rFonts w:cs="Arial"/>
          <w:b/>
          <w:u w:val="single"/>
        </w:rPr>
        <w:t xml:space="preserve"> nie polega</w:t>
      </w:r>
      <w:r>
        <w:rPr>
          <w:rFonts w:cs="Arial"/>
        </w:rPr>
        <w:t xml:space="preserve"> następujące części zamówienia:</w:t>
      </w:r>
    </w:p>
    <w:p w:rsidR="006C3757" w:rsidRDefault="006C3757">
      <w:pPr>
        <w:keepNext/>
        <w:ind w:left="135" w:hanging="709"/>
        <w:rPr>
          <w:sz w:val="16"/>
          <w:szCs w:val="16"/>
        </w:rPr>
      </w:pPr>
    </w:p>
    <w:p w:rsidR="006C3757" w:rsidRDefault="006C3757">
      <w:pPr>
        <w:keepNext/>
        <w:ind w:left="135" w:hanging="709"/>
        <w:rPr>
          <w:sz w:val="16"/>
          <w:szCs w:val="16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627"/>
        <w:gridCol w:w="8435"/>
      </w:tblGrid>
      <w:tr w:rsidR="006C3757"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3757" w:rsidRDefault="006444B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8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3757" w:rsidRDefault="006C3757">
            <w:pPr>
              <w:keepNext/>
              <w:jc w:val="center"/>
              <w:rPr>
                <w:rFonts w:cs="Arial"/>
                <w:sz w:val="20"/>
                <w:szCs w:val="20"/>
              </w:rPr>
            </w:pPr>
          </w:p>
          <w:p w:rsidR="006C3757" w:rsidRDefault="006444BD">
            <w:pPr>
              <w:keepNext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zamówienia/zakres prac wykonywanych przez podwykonawcę</w:t>
            </w:r>
          </w:p>
          <w:p w:rsidR="006C3757" w:rsidRDefault="006C3757">
            <w:pPr>
              <w:keepNext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3757"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3757" w:rsidRDefault="006444B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3757" w:rsidRDefault="006C3757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6C3757"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3757" w:rsidRDefault="006444B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3757" w:rsidRDefault="006C3757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6C3757" w:rsidRDefault="006C3757">
      <w:pPr>
        <w:pStyle w:val="Akapitzlist"/>
        <w:keepNext/>
      </w:pPr>
    </w:p>
    <w:p w:rsidR="006C3757" w:rsidRDefault="00BB290D" w:rsidP="00BB290D">
      <w:pPr>
        <w:keepNext/>
        <w:suppressAutoHyphens w:val="0"/>
        <w:ind w:left="567" w:hanging="567"/>
        <w:jc w:val="both"/>
      </w:pPr>
      <w:r>
        <w:t>4.10</w:t>
      </w:r>
      <w:r w:rsidR="006444BD">
        <w:t xml:space="preserve"> Oświadczam, że wypełniłem obowiązki informacyjne przewidziane w art. 13 lub 14 RODO wobec osób fizycznych, od których dane osobowe bezpośrednio lub pośrednio pozyskałem w celu ubiegania się udzielenie zamówienia publicznego w niniejszym postępowaniu.</w:t>
      </w:r>
    </w:p>
    <w:p w:rsidR="006444BD" w:rsidRDefault="006444BD" w:rsidP="006444BD">
      <w:pPr>
        <w:keepNext/>
        <w:suppressAutoHyphens w:val="0"/>
        <w:jc w:val="both"/>
      </w:pPr>
    </w:p>
    <w:p w:rsidR="006C3757" w:rsidRDefault="006C3757">
      <w:pPr>
        <w:keepNext/>
        <w:suppressAutoHyphens w:val="0"/>
        <w:ind w:left="720"/>
        <w:jc w:val="both"/>
        <w:rPr>
          <w:lang w:eastAsia="pl-PL"/>
        </w:rPr>
      </w:pPr>
    </w:p>
    <w:p w:rsidR="006C3757" w:rsidRDefault="006444BD">
      <w:pPr>
        <w:keepNext/>
        <w:suppressAutoHyphens w:val="0"/>
        <w:jc w:val="both"/>
        <w:rPr>
          <w:rFonts w:eastAsia="Calibri"/>
          <w:b/>
          <w:iCs/>
          <w:lang w:eastAsia="en-US"/>
        </w:rPr>
      </w:pPr>
      <w:r>
        <w:rPr>
          <w:rFonts w:eastAsia="Calibri"/>
          <w:b/>
          <w:iCs/>
          <w:lang w:eastAsia="en-US"/>
        </w:rPr>
        <w:t>5.  CENA OFERTY i KARTA OCENY OFERT</w:t>
      </w:r>
    </w:p>
    <w:p w:rsidR="006C3757" w:rsidRDefault="006444BD">
      <w:pPr>
        <w:keepNext/>
        <w:suppressAutoHyphens w:val="0"/>
        <w:ind w:left="284" w:hanging="284"/>
        <w:jc w:val="both"/>
        <w:rPr>
          <w:rFonts w:eastAsia="Calibri"/>
          <w:b/>
          <w:bCs/>
          <w:iCs/>
          <w:sz w:val="18"/>
          <w:szCs w:val="18"/>
          <w:lang w:eastAsia="en-US"/>
        </w:rPr>
      </w:pPr>
      <w:r>
        <w:rPr>
          <w:rFonts w:eastAsia="Calibri"/>
          <w:b/>
          <w:iCs/>
          <w:sz w:val="21"/>
          <w:szCs w:val="21"/>
          <w:lang w:eastAsia="en-US"/>
        </w:rPr>
        <w:t xml:space="preserve">     </w:t>
      </w:r>
      <w:r>
        <w:rPr>
          <w:rFonts w:eastAsia="Calibri"/>
          <w:b/>
          <w:iCs/>
          <w:sz w:val="18"/>
          <w:szCs w:val="18"/>
          <w:lang w:eastAsia="en-US"/>
        </w:rPr>
        <w:t xml:space="preserve">[Cena brutto winna zawierać wszelkie koszty, jakie Wykonawca poniesie w związku z realizacją zamówienia. </w:t>
      </w:r>
      <w:r>
        <w:rPr>
          <w:rFonts w:eastAsia="Calibri"/>
          <w:b/>
          <w:bCs/>
          <w:iCs/>
          <w:sz w:val="18"/>
          <w:szCs w:val="18"/>
          <w:lang w:eastAsia="en-US"/>
        </w:rPr>
        <w:t>Wyliczenie ceny brutto musi być dokonane zgodnie z wytycznymi zawartymi w SIWZ]</w:t>
      </w:r>
    </w:p>
    <w:p w:rsidR="006C3757" w:rsidRDefault="006C3757">
      <w:pPr>
        <w:keepNext/>
        <w:suppressAutoHyphens w:val="0"/>
        <w:ind w:left="284" w:hanging="284"/>
        <w:jc w:val="both"/>
        <w:rPr>
          <w:rFonts w:eastAsia="Calibri"/>
          <w:b/>
          <w:i/>
          <w:lang w:eastAsia="en-US"/>
        </w:rPr>
      </w:pPr>
    </w:p>
    <w:p w:rsidR="006C3757" w:rsidRDefault="006444BD">
      <w:pPr>
        <w:keepNext/>
        <w:suppressAutoHyphens w:val="0"/>
        <w:ind w:left="567" w:hanging="567"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 xml:space="preserve">5.1 Składamy ofertę na wykonanie przedmiotu zamówienia w zakresie określonym </w:t>
      </w:r>
      <w:r>
        <w:rPr>
          <w:rFonts w:eastAsia="Calibri"/>
          <w:bCs/>
          <w:iCs/>
          <w:lang w:eastAsia="en-US"/>
        </w:rPr>
        <w:br/>
        <w:t>w SIWZ i gwarantuję(</w:t>
      </w:r>
      <w:proofErr w:type="spellStart"/>
      <w:r>
        <w:rPr>
          <w:rFonts w:eastAsia="Calibri"/>
          <w:bCs/>
          <w:iCs/>
          <w:lang w:eastAsia="en-US"/>
        </w:rPr>
        <w:t>emy</w:t>
      </w:r>
      <w:proofErr w:type="spellEnd"/>
      <w:r>
        <w:rPr>
          <w:rFonts w:eastAsia="Calibri"/>
          <w:bCs/>
          <w:iCs/>
          <w:lang w:eastAsia="en-US"/>
        </w:rPr>
        <w:t>) wykonanie niniejszego zamówienia zgodnie z treścią: SIWZ, wyjaśnień do SIWZ oraz zmiany jej treści</w:t>
      </w:r>
    </w:p>
    <w:p w:rsidR="006C3757" w:rsidRDefault="002C48DF">
      <w:pPr>
        <w:pStyle w:val="Akapitzlist"/>
        <w:keepNext/>
        <w:suppressAutoHyphens w:val="0"/>
        <w:ind w:left="360"/>
        <w:jc w:val="both"/>
        <w:rPr>
          <w:b/>
          <w:bCs/>
          <w:lang w:eastAsia="pl-PL"/>
        </w:rPr>
      </w:pPr>
      <w:r>
        <w:rPr>
          <w:rFonts w:eastAsia="Calibri"/>
          <w:bCs/>
          <w:iCs/>
          <w:lang w:eastAsia="en-US"/>
        </w:rPr>
        <w:t xml:space="preserve">   C</w:t>
      </w:r>
      <w:r>
        <w:rPr>
          <w:b/>
          <w:bCs/>
          <w:iCs/>
          <w:lang w:eastAsia="pl-PL"/>
        </w:rPr>
        <w:t>ena</w:t>
      </w:r>
      <w:r>
        <w:rPr>
          <w:b/>
          <w:bCs/>
          <w:lang w:eastAsia="pl-PL"/>
        </w:rPr>
        <w:t xml:space="preserve"> mojej (naszej) oferty wynosi:</w:t>
      </w:r>
    </w:p>
    <w:p w:rsidR="002C48DF" w:rsidRDefault="002C48DF">
      <w:pPr>
        <w:pStyle w:val="Akapitzlist"/>
        <w:keepNext/>
        <w:suppressAutoHyphens w:val="0"/>
        <w:ind w:left="360"/>
        <w:jc w:val="both"/>
        <w:rPr>
          <w:rFonts w:eastAsia="Calibri"/>
          <w:bCs/>
          <w:iCs/>
          <w:lang w:eastAsia="en-US"/>
        </w:rPr>
      </w:pPr>
    </w:p>
    <w:p w:rsidR="006C3757" w:rsidRDefault="006444BD">
      <w:pPr>
        <w:keepNext/>
        <w:suppressAutoHyphens w:val="0"/>
        <w:jc w:val="both"/>
        <w:rPr>
          <w:b/>
          <w:bCs/>
          <w:lang w:eastAsia="pl-PL"/>
        </w:rPr>
      </w:pPr>
      <w:r w:rsidRPr="005C7FAD">
        <w:rPr>
          <w:rFonts w:eastAsia="Calibri"/>
          <w:b/>
          <w:iCs/>
          <w:lang w:eastAsia="en-US"/>
        </w:rPr>
        <w:t>5.1.1</w:t>
      </w:r>
      <w:r w:rsidR="002C48DF" w:rsidRPr="005C7FAD">
        <w:rPr>
          <w:rFonts w:eastAsia="Calibri"/>
          <w:b/>
          <w:iCs/>
          <w:lang w:eastAsia="en-US"/>
        </w:rPr>
        <w:t xml:space="preserve"> dla części I zamówienia</w:t>
      </w:r>
      <w:r w:rsidR="002C48DF">
        <w:rPr>
          <w:rFonts w:eastAsia="Calibri"/>
          <w:bCs/>
          <w:iCs/>
          <w:lang w:eastAsia="en-US"/>
        </w:rPr>
        <w:t xml:space="preserve"> – Zakup </w:t>
      </w:r>
      <w:r w:rsidR="00E46901">
        <w:rPr>
          <w:rFonts w:eastAsia="Calibri"/>
          <w:bCs/>
          <w:iCs/>
          <w:lang w:eastAsia="en-US"/>
        </w:rPr>
        <w:t xml:space="preserve">zestawu </w:t>
      </w:r>
      <w:r w:rsidR="002C48DF">
        <w:rPr>
          <w:rFonts w:eastAsia="Calibri"/>
          <w:bCs/>
          <w:iCs/>
          <w:lang w:eastAsia="en-US"/>
        </w:rPr>
        <w:t xml:space="preserve">sprzętu do gimnastyki do Hali Sportowej przy </w:t>
      </w:r>
      <w:r w:rsidR="00E46901">
        <w:rPr>
          <w:rFonts w:eastAsia="Calibri"/>
          <w:bCs/>
          <w:iCs/>
          <w:lang w:eastAsia="en-US"/>
        </w:rPr>
        <w:t xml:space="preserve">           </w:t>
      </w:r>
      <w:r w:rsidR="002C48DF">
        <w:rPr>
          <w:rFonts w:eastAsia="Calibri"/>
          <w:bCs/>
          <w:iCs/>
          <w:lang w:eastAsia="en-US"/>
        </w:rPr>
        <w:t>ul. Karpackiej 61 w Łodzi (wraz z prawem opcji):</w:t>
      </w:r>
      <w:r>
        <w:rPr>
          <w:rFonts w:eastAsia="Calibri"/>
          <w:bCs/>
          <w:iCs/>
          <w:lang w:eastAsia="en-US"/>
        </w:rPr>
        <w:t xml:space="preserve">  </w:t>
      </w:r>
    </w:p>
    <w:p w:rsidR="006444BD" w:rsidRDefault="006444BD">
      <w:pPr>
        <w:keepNext/>
        <w:suppressAutoHyphens w:val="0"/>
        <w:jc w:val="both"/>
        <w:rPr>
          <w:b/>
          <w:bCs/>
          <w:lang w:eastAsia="pl-PL"/>
        </w:rPr>
      </w:pPr>
    </w:p>
    <w:p w:rsidR="006444BD" w:rsidRDefault="006444BD">
      <w:pPr>
        <w:keepNext/>
        <w:suppressAutoHyphens w:val="0"/>
        <w:jc w:val="both"/>
        <w:rPr>
          <w:rFonts w:eastAsia="Calibri"/>
          <w:bCs/>
          <w:i/>
          <w:lang w:eastAsia="en-US"/>
        </w:rPr>
      </w:pPr>
    </w:p>
    <w:tbl>
      <w:tblPr>
        <w:tblW w:w="10242" w:type="dxa"/>
        <w:tblInd w:w="-1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0242"/>
      </w:tblGrid>
      <w:tr w:rsidR="006C3757">
        <w:trPr>
          <w:trHeight w:val="1496"/>
        </w:trPr>
        <w:tc>
          <w:tcPr>
            <w:tcW w:w="10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left w:w="98" w:type="dxa"/>
            </w:tcMar>
            <w:vAlign w:val="center"/>
          </w:tcPr>
          <w:p w:rsidR="006C3757" w:rsidRDefault="006444BD">
            <w:pPr>
              <w:keepNext/>
              <w:suppressAutoHyphens w:val="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 xml:space="preserve">     Cena </w:t>
            </w:r>
            <w:r w:rsidR="002C48DF">
              <w:rPr>
                <w:b/>
                <w:bCs/>
                <w:iCs/>
                <w:lang w:eastAsia="pl-PL"/>
              </w:rPr>
              <w:t xml:space="preserve">ryczałtowa </w:t>
            </w:r>
            <w:r>
              <w:rPr>
                <w:b/>
                <w:bCs/>
                <w:iCs/>
                <w:lang w:eastAsia="pl-PL"/>
              </w:rPr>
              <w:t xml:space="preserve">oferty brutto </w:t>
            </w:r>
            <w:r>
              <w:rPr>
                <w:b/>
                <w:lang w:eastAsia="pl-PL"/>
              </w:rPr>
              <w:t>z</w:t>
            </w:r>
            <w:r w:rsidR="002C48DF">
              <w:rPr>
                <w:b/>
                <w:lang w:eastAsia="pl-PL"/>
              </w:rPr>
              <w:t xml:space="preserve"> </w:t>
            </w:r>
            <w:r w:rsidR="005C7FAD">
              <w:rPr>
                <w:b/>
                <w:lang w:eastAsia="pl-PL"/>
              </w:rPr>
              <w:t xml:space="preserve">prawem </w:t>
            </w:r>
            <w:r w:rsidR="002C48DF">
              <w:rPr>
                <w:b/>
                <w:lang w:eastAsia="pl-PL"/>
              </w:rPr>
              <w:t>opcj</w:t>
            </w:r>
            <w:r w:rsidR="005C7FAD">
              <w:rPr>
                <w:b/>
                <w:lang w:eastAsia="pl-PL"/>
              </w:rPr>
              <w:t>i</w:t>
            </w:r>
            <w:r>
              <w:rPr>
                <w:b/>
                <w:bCs/>
                <w:lang w:eastAsia="pl-PL"/>
              </w:rPr>
              <w:t xml:space="preserve">  </w:t>
            </w:r>
            <w:r>
              <w:rPr>
                <w:b/>
                <w:bCs/>
                <w:iCs/>
                <w:lang w:eastAsia="pl-PL"/>
              </w:rPr>
              <w:t xml:space="preserve">–    wynosi: </w:t>
            </w:r>
          </w:p>
          <w:p w:rsidR="006444BD" w:rsidRDefault="006444BD">
            <w:pPr>
              <w:keepNext/>
              <w:suppressAutoHyphens w:val="0"/>
              <w:jc w:val="both"/>
              <w:rPr>
                <w:b/>
                <w:bCs/>
                <w:iCs/>
                <w:lang w:eastAsia="pl-PL"/>
              </w:rPr>
            </w:pPr>
          </w:p>
          <w:p w:rsidR="006C3757" w:rsidRDefault="006444BD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>…..……………………………………………………………………………………   PLN</w:t>
            </w:r>
            <w:r>
              <w:rPr>
                <w:b/>
                <w:lang w:eastAsia="pl-PL"/>
              </w:rPr>
              <w:t xml:space="preserve"> </w:t>
            </w:r>
          </w:p>
          <w:p w:rsidR="006C3757" w:rsidRDefault="006444BD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(w tym podatek VAT)  </w:t>
            </w:r>
          </w:p>
          <w:p w:rsidR="006C3757" w:rsidRDefault="006444BD">
            <w:pPr>
              <w:keepNext/>
              <w:suppressAutoHyphens w:val="0"/>
              <w:ind w:left="36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lang w:eastAsia="pl-PL"/>
              </w:rPr>
              <w:t>( słownie:…………………………………………………………………………….. )</w:t>
            </w:r>
          </w:p>
        </w:tc>
      </w:tr>
    </w:tbl>
    <w:p w:rsidR="006C3757" w:rsidRDefault="006C3757">
      <w:pPr>
        <w:keepNext/>
        <w:suppressAutoHyphens w:val="0"/>
        <w:ind w:left="426"/>
        <w:jc w:val="both"/>
        <w:rPr>
          <w:bCs/>
          <w:lang w:eastAsia="pl-PL"/>
        </w:rPr>
      </w:pPr>
    </w:p>
    <w:p w:rsidR="002C48DF" w:rsidRDefault="002C48DF">
      <w:pPr>
        <w:keepNext/>
        <w:suppressAutoHyphens w:val="0"/>
        <w:ind w:left="426"/>
        <w:jc w:val="both"/>
        <w:rPr>
          <w:bCs/>
          <w:lang w:eastAsia="pl-PL"/>
        </w:rPr>
      </w:pPr>
      <w:r>
        <w:rPr>
          <w:bCs/>
          <w:lang w:eastAsia="pl-PL"/>
        </w:rPr>
        <w:t>zgodnie z poniższym zestawieniem:</w:t>
      </w:r>
    </w:p>
    <w:p w:rsidR="002C48DF" w:rsidRDefault="002C48DF">
      <w:pPr>
        <w:keepNext/>
        <w:suppressAutoHyphens w:val="0"/>
        <w:ind w:left="426"/>
        <w:jc w:val="both"/>
        <w:rPr>
          <w:bCs/>
          <w:lang w:eastAsia="pl-PL"/>
        </w:rPr>
      </w:pPr>
    </w:p>
    <w:p w:rsidR="00145865" w:rsidRDefault="00145865">
      <w:pPr>
        <w:keepNext/>
        <w:suppressAutoHyphens w:val="0"/>
        <w:ind w:left="426"/>
        <w:jc w:val="both"/>
        <w:rPr>
          <w:bCs/>
          <w:lang w:eastAsia="pl-PL"/>
        </w:rPr>
      </w:pPr>
    </w:p>
    <w:tbl>
      <w:tblPr>
        <w:tblStyle w:val="Tabela-Siatka"/>
        <w:tblW w:w="9004" w:type="dxa"/>
        <w:tblInd w:w="426" w:type="dxa"/>
        <w:tblLook w:val="04A0" w:firstRow="1" w:lastRow="0" w:firstColumn="1" w:lastColumn="0" w:noHBand="0" w:noVBand="1"/>
      </w:tblPr>
      <w:tblGrid>
        <w:gridCol w:w="543"/>
        <w:gridCol w:w="4668"/>
        <w:gridCol w:w="1040"/>
        <w:gridCol w:w="1163"/>
        <w:gridCol w:w="1590"/>
      </w:tblGrid>
      <w:tr w:rsidR="002C48DF" w:rsidTr="00A84B90">
        <w:tc>
          <w:tcPr>
            <w:tcW w:w="543" w:type="dxa"/>
            <w:vAlign w:val="center"/>
          </w:tcPr>
          <w:p w:rsidR="002C48DF" w:rsidRDefault="002C48DF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4668" w:type="dxa"/>
            <w:vAlign w:val="center"/>
          </w:tcPr>
          <w:p w:rsidR="002C48DF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Nazwa sprzęt</w:t>
            </w:r>
            <w:r w:rsidR="0075758C">
              <w:rPr>
                <w:bCs/>
                <w:lang w:eastAsia="pl-PL"/>
              </w:rPr>
              <w:t>u</w:t>
            </w:r>
          </w:p>
        </w:tc>
        <w:tc>
          <w:tcPr>
            <w:tcW w:w="1040" w:type="dxa"/>
            <w:vAlign w:val="center"/>
          </w:tcPr>
          <w:p w:rsidR="002C48DF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Ilość</w:t>
            </w:r>
          </w:p>
        </w:tc>
        <w:tc>
          <w:tcPr>
            <w:tcW w:w="1163" w:type="dxa"/>
            <w:vAlign w:val="center"/>
          </w:tcPr>
          <w:p w:rsidR="002C48DF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Jednostka</w:t>
            </w:r>
            <w:r w:rsidR="00A84B90">
              <w:rPr>
                <w:bCs/>
                <w:lang w:eastAsia="pl-PL"/>
              </w:rPr>
              <w:t xml:space="preserve"> miary</w:t>
            </w:r>
          </w:p>
        </w:tc>
        <w:tc>
          <w:tcPr>
            <w:tcW w:w="1590" w:type="dxa"/>
            <w:vAlign w:val="center"/>
          </w:tcPr>
          <w:p w:rsidR="002C48DF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Wartość brutto [zł]</w:t>
            </w:r>
          </w:p>
        </w:tc>
      </w:tr>
      <w:tr w:rsidR="00A84B90" w:rsidTr="00A84B90">
        <w:tc>
          <w:tcPr>
            <w:tcW w:w="543" w:type="dxa"/>
            <w:vAlign w:val="center"/>
          </w:tcPr>
          <w:p w:rsidR="00A84B90" w:rsidRDefault="00A84B90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4668" w:type="dxa"/>
            <w:vAlign w:val="center"/>
          </w:tcPr>
          <w:p w:rsidR="00A84B90" w:rsidRDefault="00A84B90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2</w:t>
            </w:r>
          </w:p>
        </w:tc>
        <w:tc>
          <w:tcPr>
            <w:tcW w:w="1040" w:type="dxa"/>
            <w:vAlign w:val="center"/>
          </w:tcPr>
          <w:p w:rsidR="00A84B90" w:rsidRDefault="00A84B90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3</w:t>
            </w:r>
          </w:p>
        </w:tc>
        <w:tc>
          <w:tcPr>
            <w:tcW w:w="1163" w:type="dxa"/>
            <w:vAlign w:val="center"/>
          </w:tcPr>
          <w:p w:rsidR="00A84B90" w:rsidRDefault="00A84B90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4</w:t>
            </w:r>
          </w:p>
        </w:tc>
        <w:tc>
          <w:tcPr>
            <w:tcW w:w="1590" w:type="dxa"/>
            <w:vAlign w:val="center"/>
          </w:tcPr>
          <w:p w:rsidR="00A84B90" w:rsidRDefault="00A84B90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5</w:t>
            </w:r>
          </w:p>
        </w:tc>
      </w:tr>
      <w:tr w:rsidR="002C48DF" w:rsidTr="00A84B90">
        <w:tc>
          <w:tcPr>
            <w:tcW w:w="543" w:type="dxa"/>
          </w:tcPr>
          <w:p w:rsidR="002C48DF" w:rsidRDefault="002C48DF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4668" w:type="dxa"/>
          </w:tcPr>
          <w:p w:rsidR="002C48DF" w:rsidRDefault="0014586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Plansza gimnastyczna</w:t>
            </w:r>
          </w:p>
        </w:tc>
        <w:tc>
          <w:tcPr>
            <w:tcW w:w="1040" w:type="dxa"/>
          </w:tcPr>
          <w:p w:rsidR="002C48DF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2C48DF" w:rsidRDefault="00D974D8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2C48DF" w:rsidRDefault="002C48DF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2C48DF" w:rsidTr="00A84B90">
        <w:tc>
          <w:tcPr>
            <w:tcW w:w="543" w:type="dxa"/>
          </w:tcPr>
          <w:p w:rsidR="002C48DF" w:rsidRDefault="002C48DF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2</w:t>
            </w:r>
          </w:p>
        </w:tc>
        <w:tc>
          <w:tcPr>
            <w:tcW w:w="4668" w:type="dxa"/>
          </w:tcPr>
          <w:p w:rsidR="002C48DF" w:rsidRDefault="0014586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Materace asekuracyjne dla poręczy równoległych</w:t>
            </w:r>
          </w:p>
        </w:tc>
        <w:tc>
          <w:tcPr>
            <w:tcW w:w="1040" w:type="dxa"/>
          </w:tcPr>
          <w:p w:rsidR="002C48DF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2C48DF" w:rsidRDefault="00D974D8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2C48DF" w:rsidRDefault="002C48DF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2C48DF" w:rsidTr="00A84B90">
        <w:tc>
          <w:tcPr>
            <w:tcW w:w="543" w:type="dxa"/>
            <w:shd w:val="clear" w:color="auto" w:fill="BFBFBF" w:themeFill="background1" w:themeFillShade="BF"/>
          </w:tcPr>
          <w:p w:rsidR="002C48DF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3</w:t>
            </w:r>
          </w:p>
        </w:tc>
        <w:tc>
          <w:tcPr>
            <w:tcW w:w="6871" w:type="dxa"/>
            <w:gridSpan w:val="3"/>
            <w:shd w:val="clear" w:color="auto" w:fill="BFBFBF" w:themeFill="background1" w:themeFillShade="BF"/>
          </w:tcPr>
          <w:p w:rsidR="002C48DF" w:rsidRDefault="00B9109E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Cena ryczałtowa oferty brutto (zakres podstawowy</w:t>
            </w:r>
            <w:r w:rsidR="00A84B90">
              <w:rPr>
                <w:bCs/>
                <w:lang w:eastAsia="pl-PL"/>
              </w:rPr>
              <w:t>/gwarantowany</w:t>
            </w:r>
            <w:r>
              <w:rPr>
                <w:bCs/>
                <w:lang w:eastAsia="pl-PL"/>
              </w:rPr>
              <w:t>)</w:t>
            </w:r>
          </w:p>
          <w:p w:rsidR="00B9109E" w:rsidRDefault="00B9109E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(suma wierszy 1-</w:t>
            </w:r>
            <w:r w:rsidR="006A3A21">
              <w:rPr>
                <w:bCs/>
                <w:lang w:eastAsia="pl-PL"/>
              </w:rPr>
              <w:t>2</w:t>
            </w:r>
            <w:r>
              <w:rPr>
                <w:bCs/>
                <w:lang w:eastAsia="pl-PL"/>
              </w:rPr>
              <w:t>)</w:t>
            </w:r>
          </w:p>
        </w:tc>
        <w:tc>
          <w:tcPr>
            <w:tcW w:w="1590" w:type="dxa"/>
            <w:shd w:val="clear" w:color="auto" w:fill="BFBFBF" w:themeFill="background1" w:themeFillShade="BF"/>
            <w:vAlign w:val="center"/>
          </w:tcPr>
          <w:p w:rsidR="002C48DF" w:rsidRDefault="002C48DF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  <w:p w:rsidR="00B9109E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2C48DF" w:rsidTr="00A84B90">
        <w:tc>
          <w:tcPr>
            <w:tcW w:w="543" w:type="dxa"/>
          </w:tcPr>
          <w:p w:rsidR="002C48DF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4</w:t>
            </w:r>
          </w:p>
        </w:tc>
        <w:tc>
          <w:tcPr>
            <w:tcW w:w="4668" w:type="dxa"/>
          </w:tcPr>
          <w:p w:rsidR="002C48DF" w:rsidRDefault="0014586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Poręcze równoległe męskie</w:t>
            </w:r>
          </w:p>
        </w:tc>
        <w:tc>
          <w:tcPr>
            <w:tcW w:w="1040" w:type="dxa"/>
          </w:tcPr>
          <w:p w:rsidR="002C48DF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2C48DF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2C48DF" w:rsidRDefault="002C48DF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B9109E" w:rsidTr="00A84B90">
        <w:tc>
          <w:tcPr>
            <w:tcW w:w="543" w:type="dxa"/>
          </w:tcPr>
          <w:p w:rsidR="00B9109E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5</w:t>
            </w:r>
          </w:p>
        </w:tc>
        <w:tc>
          <w:tcPr>
            <w:tcW w:w="4668" w:type="dxa"/>
          </w:tcPr>
          <w:p w:rsidR="00B9109E" w:rsidRDefault="0014586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Drążek gimnastyczny treningowy</w:t>
            </w:r>
          </w:p>
        </w:tc>
        <w:tc>
          <w:tcPr>
            <w:tcW w:w="1040" w:type="dxa"/>
          </w:tcPr>
          <w:p w:rsidR="00B9109E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B9109E" w:rsidRDefault="00D974D8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B9109E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145865" w:rsidTr="00A84B90">
        <w:tc>
          <w:tcPr>
            <w:tcW w:w="543" w:type="dxa"/>
          </w:tcPr>
          <w:p w:rsidR="00145865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6</w:t>
            </w:r>
          </w:p>
        </w:tc>
        <w:tc>
          <w:tcPr>
            <w:tcW w:w="4668" w:type="dxa"/>
          </w:tcPr>
          <w:p w:rsidR="00145865" w:rsidRDefault="006A3A21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Równoważnia niska</w:t>
            </w:r>
          </w:p>
        </w:tc>
        <w:tc>
          <w:tcPr>
            <w:tcW w:w="1040" w:type="dxa"/>
          </w:tcPr>
          <w:p w:rsidR="00145865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145865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Szt.</w:t>
            </w:r>
          </w:p>
        </w:tc>
        <w:tc>
          <w:tcPr>
            <w:tcW w:w="1590" w:type="dxa"/>
            <w:vAlign w:val="center"/>
          </w:tcPr>
          <w:p w:rsidR="00145865" w:rsidRDefault="00145865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B9109E" w:rsidTr="00A84B90">
        <w:tc>
          <w:tcPr>
            <w:tcW w:w="543" w:type="dxa"/>
            <w:shd w:val="clear" w:color="auto" w:fill="BFBFBF" w:themeFill="background1" w:themeFillShade="BF"/>
          </w:tcPr>
          <w:p w:rsidR="00B9109E" w:rsidRDefault="006A3A21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7</w:t>
            </w:r>
          </w:p>
        </w:tc>
        <w:tc>
          <w:tcPr>
            <w:tcW w:w="6871" w:type="dxa"/>
            <w:gridSpan w:val="3"/>
            <w:shd w:val="clear" w:color="auto" w:fill="BFBFBF" w:themeFill="background1" w:themeFillShade="BF"/>
          </w:tcPr>
          <w:p w:rsidR="00B9109E" w:rsidRDefault="00B9109E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Cena ryczałtowa oferty brutto (prawo opcji)</w:t>
            </w:r>
          </w:p>
          <w:p w:rsidR="00B9109E" w:rsidRDefault="00B9109E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 xml:space="preserve">(suma wierszy </w:t>
            </w:r>
            <w:r w:rsidR="006A3A21">
              <w:rPr>
                <w:bCs/>
                <w:lang w:eastAsia="pl-PL"/>
              </w:rPr>
              <w:t>4</w:t>
            </w:r>
            <w:r>
              <w:rPr>
                <w:bCs/>
                <w:lang w:eastAsia="pl-PL"/>
              </w:rPr>
              <w:t>-6)</w:t>
            </w:r>
          </w:p>
        </w:tc>
        <w:tc>
          <w:tcPr>
            <w:tcW w:w="1590" w:type="dxa"/>
            <w:shd w:val="clear" w:color="auto" w:fill="BFBFBF" w:themeFill="background1" w:themeFillShade="BF"/>
            <w:vAlign w:val="center"/>
          </w:tcPr>
          <w:p w:rsidR="00B9109E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B9109E" w:rsidTr="00A84B90">
        <w:tc>
          <w:tcPr>
            <w:tcW w:w="543" w:type="dxa"/>
            <w:shd w:val="clear" w:color="auto" w:fill="BFBFBF" w:themeFill="background1" w:themeFillShade="BF"/>
          </w:tcPr>
          <w:p w:rsidR="00B9109E" w:rsidRDefault="00B9109E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8</w:t>
            </w:r>
          </w:p>
        </w:tc>
        <w:tc>
          <w:tcPr>
            <w:tcW w:w="6871" w:type="dxa"/>
            <w:gridSpan w:val="3"/>
            <w:shd w:val="clear" w:color="auto" w:fill="BFBFBF" w:themeFill="background1" w:themeFillShade="BF"/>
          </w:tcPr>
          <w:p w:rsidR="00B9109E" w:rsidRDefault="00B9109E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Cena ryczałtowa oferty brutto z prawem opcji</w:t>
            </w:r>
          </w:p>
          <w:p w:rsidR="00B9109E" w:rsidRDefault="00B9109E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 xml:space="preserve">(suma wierszy </w:t>
            </w:r>
            <w:r w:rsidR="006A3A21">
              <w:rPr>
                <w:bCs/>
                <w:lang w:eastAsia="pl-PL"/>
              </w:rPr>
              <w:t>3</w:t>
            </w:r>
            <w:r>
              <w:rPr>
                <w:bCs/>
                <w:lang w:eastAsia="pl-PL"/>
              </w:rPr>
              <w:t>+7)</w:t>
            </w:r>
          </w:p>
        </w:tc>
        <w:tc>
          <w:tcPr>
            <w:tcW w:w="1590" w:type="dxa"/>
            <w:shd w:val="clear" w:color="auto" w:fill="BFBFBF" w:themeFill="background1" w:themeFillShade="BF"/>
            <w:vAlign w:val="center"/>
          </w:tcPr>
          <w:p w:rsidR="00B9109E" w:rsidRDefault="00B9109E" w:rsidP="00A84B90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</w:tbl>
    <w:p w:rsidR="002C48DF" w:rsidRDefault="002C48DF">
      <w:pPr>
        <w:keepNext/>
        <w:suppressAutoHyphens w:val="0"/>
        <w:ind w:left="426"/>
        <w:jc w:val="both"/>
        <w:rPr>
          <w:bCs/>
          <w:lang w:eastAsia="pl-PL"/>
        </w:rPr>
      </w:pPr>
    </w:p>
    <w:p w:rsidR="002C48DF" w:rsidRDefault="00A84B90">
      <w:pPr>
        <w:keepNext/>
        <w:suppressAutoHyphens w:val="0"/>
        <w:ind w:left="426"/>
        <w:jc w:val="both"/>
        <w:rPr>
          <w:bCs/>
          <w:lang w:eastAsia="pl-PL"/>
        </w:rPr>
      </w:pPr>
      <w:r>
        <w:rPr>
          <w:bCs/>
          <w:lang w:eastAsia="pl-PL"/>
        </w:rPr>
        <w:t>Uwaga:</w:t>
      </w:r>
    </w:p>
    <w:p w:rsidR="00A84B90" w:rsidRPr="00605250" w:rsidRDefault="00A84B90" w:rsidP="00A84B90">
      <w:pPr>
        <w:pStyle w:val="Akapitzlist"/>
        <w:keepNext/>
        <w:keepLines/>
        <w:widowControl w:val="0"/>
        <w:ind w:left="426"/>
        <w:jc w:val="both"/>
        <w:rPr>
          <w:i/>
          <w:sz w:val="22"/>
          <w:szCs w:val="22"/>
        </w:rPr>
      </w:pPr>
      <w:r w:rsidRPr="00605250">
        <w:rPr>
          <w:i/>
          <w:sz w:val="22"/>
          <w:szCs w:val="22"/>
        </w:rPr>
        <w:t xml:space="preserve">Wymagane jest wypełnienie wszystkich wskazanych pozycji tabeli. Niewypełnienie wszystkich wskazanych pozycji w kolumnie </w:t>
      </w:r>
      <w:r>
        <w:rPr>
          <w:i/>
          <w:sz w:val="22"/>
          <w:szCs w:val="22"/>
        </w:rPr>
        <w:t>5</w:t>
      </w:r>
      <w:r w:rsidRPr="00605250">
        <w:rPr>
          <w:i/>
          <w:sz w:val="22"/>
          <w:szCs w:val="22"/>
        </w:rPr>
        <w:t xml:space="preserve"> będzie skutkować odrzuceniem oferty.</w:t>
      </w:r>
    </w:p>
    <w:p w:rsidR="00A84B90" w:rsidRDefault="00A84B90" w:rsidP="00A84B90">
      <w:pPr>
        <w:keepNext/>
        <w:suppressAutoHyphens w:val="0"/>
        <w:ind w:left="426"/>
        <w:jc w:val="both"/>
        <w:rPr>
          <w:bCs/>
          <w:lang w:eastAsia="pl-PL"/>
        </w:rPr>
      </w:pPr>
    </w:p>
    <w:p w:rsidR="00A84B90" w:rsidRDefault="00A84B90" w:rsidP="00A84B90">
      <w:pPr>
        <w:keepNext/>
        <w:suppressAutoHyphens w:val="0"/>
        <w:jc w:val="both"/>
        <w:rPr>
          <w:b/>
          <w:bCs/>
          <w:lang w:eastAsia="pl-PL"/>
        </w:rPr>
      </w:pPr>
      <w:r w:rsidRPr="005C7FAD">
        <w:rPr>
          <w:rFonts w:eastAsia="Calibri"/>
          <w:b/>
          <w:iCs/>
          <w:lang w:eastAsia="en-US"/>
        </w:rPr>
        <w:t>5.1.2 dla części I</w:t>
      </w:r>
      <w:r w:rsidR="005C7FAD" w:rsidRPr="005C7FAD">
        <w:rPr>
          <w:rFonts w:eastAsia="Calibri"/>
          <w:b/>
          <w:iCs/>
          <w:lang w:eastAsia="en-US"/>
        </w:rPr>
        <w:t>I</w:t>
      </w:r>
      <w:r w:rsidRPr="005C7FAD">
        <w:rPr>
          <w:rFonts w:eastAsia="Calibri"/>
          <w:b/>
          <w:iCs/>
          <w:lang w:eastAsia="en-US"/>
        </w:rPr>
        <w:t xml:space="preserve"> zamówienia</w:t>
      </w:r>
      <w:r>
        <w:rPr>
          <w:rFonts w:eastAsia="Calibri"/>
          <w:bCs/>
          <w:iCs/>
          <w:lang w:eastAsia="en-US"/>
        </w:rPr>
        <w:t xml:space="preserve"> – Zakup </w:t>
      </w:r>
      <w:r w:rsidR="005C7FAD">
        <w:rPr>
          <w:rFonts w:eastAsia="Calibri"/>
          <w:bCs/>
          <w:iCs/>
          <w:lang w:eastAsia="en-US"/>
        </w:rPr>
        <w:t xml:space="preserve">gimnastycznego </w:t>
      </w:r>
      <w:r>
        <w:rPr>
          <w:rFonts w:eastAsia="Calibri"/>
          <w:bCs/>
          <w:iCs/>
          <w:lang w:eastAsia="en-US"/>
        </w:rPr>
        <w:t xml:space="preserve">sprzętu </w:t>
      </w:r>
      <w:r w:rsidR="005C7FAD">
        <w:rPr>
          <w:rFonts w:eastAsia="Calibri"/>
          <w:bCs/>
          <w:iCs/>
          <w:lang w:eastAsia="en-US"/>
        </w:rPr>
        <w:t>specjalistycznego</w:t>
      </w:r>
      <w:r>
        <w:rPr>
          <w:rFonts w:eastAsia="Calibri"/>
          <w:bCs/>
          <w:iCs/>
          <w:lang w:eastAsia="en-US"/>
        </w:rPr>
        <w:t xml:space="preserve"> do Hali Sportowej przy ul. Karpackiej 61 w Łodzi:  </w:t>
      </w:r>
    </w:p>
    <w:p w:rsidR="00A84B90" w:rsidRDefault="00A84B90" w:rsidP="00A84B90">
      <w:pPr>
        <w:keepNext/>
        <w:suppressAutoHyphens w:val="0"/>
        <w:jc w:val="both"/>
        <w:rPr>
          <w:b/>
          <w:bCs/>
          <w:lang w:eastAsia="pl-PL"/>
        </w:rPr>
      </w:pPr>
    </w:p>
    <w:tbl>
      <w:tblPr>
        <w:tblW w:w="10242" w:type="dxa"/>
        <w:tblInd w:w="-1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0242"/>
      </w:tblGrid>
      <w:tr w:rsidR="00A84B90" w:rsidTr="007A67B5">
        <w:trPr>
          <w:trHeight w:val="1496"/>
        </w:trPr>
        <w:tc>
          <w:tcPr>
            <w:tcW w:w="10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left w:w="98" w:type="dxa"/>
            </w:tcMar>
            <w:vAlign w:val="center"/>
          </w:tcPr>
          <w:p w:rsidR="00A84B90" w:rsidRDefault="00A84B90" w:rsidP="007A67B5">
            <w:pPr>
              <w:keepNext/>
              <w:suppressAutoHyphens w:val="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 xml:space="preserve">     Cena ryczałtowa oferty brutto </w:t>
            </w:r>
            <w:r>
              <w:rPr>
                <w:b/>
                <w:bCs/>
                <w:lang w:eastAsia="pl-PL"/>
              </w:rPr>
              <w:t xml:space="preserve"> </w:t>
            </w:r>
            <w:r>
              <w:rPr>
                <w:b/>
                <w:bCs/>
                <w:iCs/>
                <w:lang w:eastAsia="pl-PL"/>
              </w:rPr>
              <w:t xml:space="preserve">–    wynosi: </w:t>
            </w:r>
          </w:p>
          <w:p w:rsidR="00A84B90" w:rsidRDefault="00A84B90" w:rsidP="007A67B5">
            <w:pPr>
              <w:keepNext/>
              <w:suppressAutoHyphens w:val="0"/>
              <w:jc w:val="both"/>
              <w:rPr>
                <w:b/>
                <w:bCs/>
                <w:iCs/>
                <w:lang w:eastAsia="pl-PL"/>
              </w:rPr>
            </w:pPr>
          </w:p>
          <w:p w:rsidR="00A84B90" w:rsidRDefault="00A84B90" w:rsidP="007A67B5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>…..……………………………………………………………………………………   PLN</w:t>
            </w:r>
            <w:r>
              <w:rPr>
                <w:b/>
                <w:lang w:eastAsia="pl-PL"/>
              </w:rPr>
              <w:t xml:space="preserve"> </w:t>
            </w:r>
          </w:p>
          <w:p w:rsidR="00A84B90" w:rsidRDefault="00A84B90" w:rsidP="007A67B5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(w tym podatek VAT)  </w:t>
            </w:r>
          </w:p>
          <w:p w:rsidR="00A84B90" w:rsidRDefault="00A84B90" w:rsidP="007A67B5">
            <w:pPr>
              <w:keepNext/>
              <w:suppressAutoHyphens w:val="0"/>
              <w:ind w:left="36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lang w:eastAsia="pl-PL"/>
              </w:rPr>
              <w:t>( słownie:…………………………………………………………………………….. )</w:t>
            </w:r>
          </w:p>
        </w:tc>
      </w:tr>
    </w:tbl>
    <w:p w:rsidR="00A84B90" w:rsidRDefault="00A84B90" w:rsidP="00A84B90">
      <w:pPr>
        <w:keepNext/>
        <w:suppressAutoHyphens w:val="0"/>
        <w:ind w:left="426"/>
        <w:jc w:val="both"/>
        <w:rPr>
          <w:bCs/>
          <w:lang w:eastAsia="pl-PL"/>
        </w:rPr>
      </w:pPr>
    </w:p>
    <w:p w:rsidR="00A84B90" w:rsidRDefault="00A84B90" w:rsidP="00A84B90">
      <w:pPr>
        <w:keepNext/>
        <w:suppressAutoHyphens w:val="0"/>
        <w:ind w:left="426"/>
        <w:jc w:val="both"/>
        <w:rPr>
          <w:bCs/>
          <w:lang w:eastAsia="pl-PL"/>
        </w:rPr>
      </w:pPr>
      <w:r>
        <w:rPr>
          <w:bCs/>
          <w:lang w:eastAsia="pl-PL"/>
        </w:rPr>
        <w:t>zgodnie z poniższym zestawieniem:</w:t>
      </w:r>
    </w:p>
    <w:p w:rsidR="00A84B90" w:rsidRDefault="00A84B90" w:rsidP="00A84B90">
      <w:pPr>
        <w:keepNext/>
        <w:suppressAutoHyphens w:val="0"/>
        <w:ind w:left="426"/>
        <w:jc w:val="both"/>
        <w:rPr>
          <w:bCs/>
          <w:lang w:eastAsia="pl-PL"/>
        </w:rPr>
      </w:pPr>
    </w:p>
    <w:tbl>
      <w:tblPr>
        <w:tblStyle w:val="Tabela-Siatka"/>
        <w:tblW w:w="9004" w:type="dxa"/>
        <w:tblInd w:w="426" w:type="dxa"/>
        <w:tblLook w:val="04A0" w:firstRow="1" w:lastRow="0" w:firstColumn="1" w:lastColumn="0" w:noHBand="0" w:noVBand="1"/>
      </w:tblPr>
      <w:tblGrid>
        <w:gridCol w:w="543"/>
        <w:gridCol w:w="4668"/>
        <w:gridCol w:w="1040"/>
        <w:gridCol w:w="1163"/>
        <w:gridCol w:w="1590"/>
      </w:tblGrid>
      <w:tr w:rsidR="00A84B90" w:rsidTr="007A67B5">
        <w:tc>
          <w:tcPr>
            <w:tcW w:w="543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L.p</w:t>
            </w:r>
            <w:proofErr w:type="spellEnd"/>
          </w:p>
        </w:tc>
        <w:tc>
          <w:tcPr>
            <w:tcW w:w="4668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Nazwa sprzętu</w:t>
            </w:r>
          </w:p>
        </w:tc>
        <w:tc>
          <w:tcPr>
            <w:tcW w:w="104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Ilość</w:t>
            </w:r>
          </w:p>
        </w:tc>
        <w:tc>
          <w:tcPr>
            <w:tcW w:w="1163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Jednostka miary</w:t>
            </w:r>
          </w:p>
        </w:tc>
        <w:tc>
          <w:tcPr>
            <w:tcW w:w="159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Wartość brutto [zł]</w:t>
            </w:r>
          </w:p>
        </w:tc>
      </w:tr>
      <w:tr w:rsidR="00A84B90" w:rsidTr="007A67B5">
        <w:tc>
          <w:tcPr>
            <w:tcW w:w="543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4668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2</w:t>
            </w:r>
          </w:p>
        </w:tc>
        <w:tc>
          <w:tcPr>
            <w:tcW w:w="104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3</w:t>
            </w:r>
          </w:p>
        </w:tc>
        <w:tc>
          <w:tcPr>
            <w:tcW w:w="1163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4</w:t>
            </w:r>
          </w:p>
        </w:tc>
        <w:tc>
          <w:tcPr>
            <w:tcW w:w="159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5</w:t>
            </w:r>
          </w:p>
        </w:tc>
      </w:tr>
      <w:tr w:rsidR="00A84B90" w:rsidTr="006A3A21">
        <w:tc>
          <w:tcPr>
            <w:tcW w:w="543" w:type="dxa"/>
            <w:vAlign w:val="center"/>
          </w:tcPr>
          <w:p w:rsidR="00A84B90" w:rsidRDefault="00A84B90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4668" w:type="dxa"/>
          </w:tcPr>
          <w:p w:rsidR="00A84B90" w:rsidRDefault="00145865" w:rsidP="007A67B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Ścieżka gimnastyczna</w:t>
            </w:r>
          </w:p>
        </w:tc>
        <w:tc>
          <w:tcPr>
            <w:tcW w:w="1040" w:type="dxa"/>
          </w:tcPr>
          <w:p w:rsidR="00A84B90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A84B90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A84B90" w:rsidTr="006A3A21">
        <w:tc>
          <w:tcPr>
            <w:tcW w:w="543" w:type="dxa"/>
            <w:vAlign w:val="center"/>
          </w:tcPr>
          <w:p w:rsidR="00A84B90" w:rsidRDefault="00A84B90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2</w:t>
            </w:r>
          </w:p>
        </w:tc>
        <w:tc>
          <w:tcPr>
            <w:tcW w:w="4668" w:type="dxa"/>
          </w:tcPr>
          <w:p w:rsidR="00A84B90" w:rsidRDefault="00145865" w:rsidP="007A67B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Ścieżka gimnastyczna nadmuchiwana</w:t>
            </w:r>
          </w:p>
        </w:tc>
        <w:tc>
          <w:tcPr>
            <w:tcW w:w="1040" w:type="dxa"/>
          </w:tcPr>
          <w:p w:rsidR="00A84B90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A84B90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A84B90" w:rsidTr="00D974D8">
        <w:tc>
          <w:tcPr>
            <w:tcW w:w="543" w:type="dxa"/>
            <w:vAlign w:val="center"/>
          </w:tcPr>
          <w:p w:rsidR="00A84B90" w:rsidRDefault="00A84B90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3</w:t>
            </w:r>
          </w:p>
        </w:tc>
        <w:tc>
          <w:tcPr>
            <w:tcW w:w="4668" w:type="dxa"/>
          </w:tcPr>
          <w:p w:rsidR="00D974D8" w:rsidRDefault="00145865" w:rsidP="007A67B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Materace do stołu gimnastycznego</w:t>
            </w:r>
            <w:r w:rsidR="00D974D8">
              <w:rPr>
                <w:bCs/>
                <w:lang w:eastAsia="pl-PL"/>
              </w:rPr>
              <w:t xml:space="preserve"> </w:t>
            </w:r>
          </w:p>
          <w:p w:rsidR="00A84B90" w:rsidRDefault="00D974D8" w:rsidP="007A67B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( materace asekuracyjne + mata Ha</w:t>
            </w:r>
            <w:r w:rsidR="00E6239F">
              <w:rPr>
                <w:bCs/>
                <w:lang w:eastAsia="pl-PL"/>
              </w:rPr>
              <w:t>p</w:t>
            </w:r>
            <w:r>
              <w:rPr>
                <w:bCs/>
                <w:lang w:eastAsia="pl-PL"/>
              </w:rPr>
              <w:t xml:space="preserve">py </w:t>
            </w:r>
            <w:proofErr w:type="spellStart"/>
            <w:r>
              <w:rPr>
                <w:bCs/>
                <w:lang w:eastAsia="pl-PL"/>
              </w:rPr>
              <w:t>Landing</w:t>
            </w:r>
            <w:proofErr w:type="spellEnd"/>
            <w:r>
              <w:rPr>
                <w:bCs/>
                <w:lang w:eastAsia="pl-PL"/>
              </w:rPr>
              <w:t>)</w:t>
            </w:r>
          </w:p>
        </w:tc>
        <w:tc>
          <w:tcPr>
            <w:tcW w:w="1040" w:type="dxa"/>
            <w:vAlign w:val="center"/>
          </w:tcPr>
          <w:p w:rsidR="00A84B90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  <w:vAlign w:val="center"/>
          </w:tcPr>
          <w:p w:rsidR="00A84B90" w:rsidRDefault="00D974D8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145865" w:rsidTr="006A3A21">
        <w:tc>
          <w:tcPr>
            <w:tcW w:w="543" w:type="dxa"/>
            <w:vAlign w:val="center"/>
          </w:tcPr>
          <w:p w:rsidR="00145865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4</w:t>
            </w:r>
          </w:p>
        </w:tc>
        <w:tc>
          <w:tcPr>
            <w:tcW w:w="4668" w:type="dxa"/>
          </w:tcPr>
          <w:p w:rsidR="00145865" w:rsidRDefault="00145865" w:rsidP="007A67B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Mata wokół odskoczni</w:t>
            </w:r>
            <w:r w:rsidR="00D974D8">
              <w:rPr>
                <w:bCs/>
                <w:lang w:eastAsia="pl-PL"/>
              </w:rPr>
              <w:t xml:space="preserve"> (typu </w:t>
            </w:r>
            <w:proofErr w:type="spellStart"/>
            <w:r w:rsidR="00D974D8">
              <w:rPr>
                <w:bCs/>
                <w:lang w:eastAsia="pl-PL"/>
              </w:rPr>
              <w:t>collar</w:t>
            </w:r>
            <w:proofErr w:type="spellEnd"/>
            <w:r w:rsidR="00D974D8">
              <w:rPr>
                <w:bCs/>
                <w:lang w:eastAsia="pl-PL"/>
              </w:rPr>
              <w:t xml:space="preserve"> + typu </w:t>
            </w:r>
            <w:proofErr w:type="spellStart"/>
            <w:r w:rsidR="00D974D8">
              <w:rPr>
                <w:bCs/>
                <w:lang w:eastAsia="pl-PL"/>
              </w:rPr>
              <w:t>Yurchenko</w:t>
            </w:r>
            <w:proofErr w:type="spellEnd"/>
            <w:r w:rsidR="00D974D8">
              <w:rPr>
                <w:bCs/>
                <w:lang w:eastAsia="pl-PL"/>
              </w:rPr>
              <w:t>)</w:t>
            </w:r>
          </w:p>
        </w:tc>
        <w:tc>
          <w:tcPr>
            <w:tcW w:w="1040" w:type="dxa"/>
          </w:tcPr>
          <w:p w:rsidR="00145865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1</w:t>
            </w:r>
          </w:p>
        </w:tc>
        <w:tc>
          <w:tcPr>
            <w:tcW w:w="1163" w:type="dxa"/>
          </w:tcPr>
          <w:p w:rsidR="00145865" w:rsidRDefault="00145865" w:rsidP="006A3A21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  <w:proofErr w:type="spellStart"/>
            <w:r>
              <w:rPr>
                <w:bCs/>
                <w:lang w:eastAsia="pl-PL"/>
              </w:rPr>
              <w:t>Kpl</w:t>
            </w:r>
            <w:proofErr w:type="spellEnd"/>
            <w:r>
              <w:rPr>
                <w:bCs/>
                <w:lang w:eastAsia="pl-PL"/>
              </w:rPr>
              <w:t>.</w:t>
            </w:r>
          </w:p>
        </w:tc>
        <w:tc>
          <w:tcPr>
            <w:tcW w:w="1590" w:type="dxa"/>
            <w:vAlign w:val="center"/>
          </w:tcPr>
          <w:p w:rsidR="00145865" w:rsidRDefault="00145865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  <w:tr w:rsidR="00A84B90" w:rsidTr="007A67B5">
        <w:tc>
          <w:tcPr>
            <w:tcW w:w="543" w:type="dxa"/>
            <w:shd w:val="clear" w:color="auto" w:fill="BFBFBF" w:themeFill="background1" w:themeFillShade="BF"/>
          </w:tcPr>
          <w:p w:rsidR="00A84B90" w:rsidRDefault="00145865" w:rsidP="007A67B5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5</w:t>
            </w:r>
          </w:p>
        </w:tc>
        <w:tc>
          <w:tcPr>
            <w:tcW w:w="6871" w:type="dxa"/>
            <w:gridSpan w:val="3"/>
            <w:shd w:val="clear" w:color="auto" w:fill="BFBFBF" w:themeFill="background1" w:themeFillShade="BF"/>
          </w:tcPr>
          <w:p w:rsidR="00A84B90" w:rsidRDefault="00A84B90" w:rsidP="005C7FAD">
            <w:pPr>
              <w:keepNext/>
              <w:suppressAutoHyphens w:val="0"/>
              <w:jc w:val="both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Cena ryczałtowa oferty brutto (suma wierszy 1-</w:t>
            </w:r>
            <w:r w:rsidR="00145865">
              <w:rPr>
                <w:bCs/>
                <w:lang w:eastAsia="pl-PL"/>
              </w:rPr>
              <w:t>4</w:t>
            </w:r>
            <w:r>
              <w:rPr>
                <w:bCs/>
                <w:lang w:eastAsia="pl-PL"/>
              </w:rPr>
              <w:t>)</w:t>
            </w:r>
          </w:p>
        </w:tc>
        <w:tc>
          <w:tcPr>
            <w:tcW w:w="1590" w:type="dxa"/>
            <w:shd w:val="clear" w:color="auto" w:fill="BFBFBF" w:themeFill="background1" w:themeFillShade="BF"/>
            <w:vAlign w:val="center"/>
          </w:tcPr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  <w:p w:rsidR="00A84B90" w:rsidRDefault="00A84B90" w:rsidP="007A67B5">
            <w:pPr>
              <w:keepNext/>
              <w:suppressAutoHyphens w:val="0"/>
              <w:jc w:val="center"/>
              <w:rPr>
                <w:bCs/>
                <w:lang w:eastAsia="pl-PL"/>
              </w:rPr>
            </w:pPr>
          </w:p>
        </w:tc>
      </w:tr>
    </w:tbl>
    <w:p w:rsidR="00A84B90" w:rsidRDefault="00A84B90" w:rsidP="00A84B90">
      <w:pPr>
        <w:keepNext/>
        <w:suppressAutoHyphens w:val="0"/>
        <w:ind w:left="426"/>
        <w:jc w:val="both"/>
        <w:rPr>
          <w:bCs/>
          <w:lang w:eastAsia="pl-PL"/>
        </w:rPr>
      </w:pPr>
    </w:p>
    <w:p w:rsidR="00A84B90" w:rsidRDefault="00A84B90" w:rsidP="00A84B90">
      <w:pPr>
        <w:keepNext/>
        <w:suppressAutoHyphens w:val="0"/>
        <w:ind w:left="426"/>
        <w:jc w:val="both"/>
        <w:rPr>
          <w:bCs/>
          <w:lang w:eastAsia="pl-PL"/>
        </w:rPr>
      </w:pPr>
      <w:r>
        <w:rPr>
          <w:bCs/>
          <w:lang w:eastAsia="pl-PL"/>
        </w:rPr>
        <w:t>Uwaga:</w:t>
      </w:r>
    </w:p>
    <w:p w:rsidR="00A84B90" w:rsidRDefault="00A84B90" w:rsidP="00A84B90">
      <w:pPr>
        <w:pStyle w:val="Akapitzlist"/>
        <w:keepNext/>
        <w:keepLines/>
        <w:widowControl w:val="0"/>
        <w:ind w:left="426"/>
        <w:jc w:val="both"/>
        <w:rPr>
          <w:i/>
          <w:sz w:val="22"/>
          <w:szCs w:val="22"/>
        </w:rPr>
      </w:pPr>
      <w:r w:rsidRPr="00605250">
        <w:rPr>
          <w:i/>
          <w:sz w:val="22"/>
          <w:szCs w:val="22"/>
        </w:rPr>
        <w:t xml:space="preserve">Wymagane jest wypełnienie wszystkich wskazanych pozycji tabeli. Niewypełnienie wszystkich wskazanych pozycji w kolumnie </w:t>
      </w:r>
      <w:r>
        <w:rPr>
          <w:i/>
          <w:sz w:val="22"/>
          <w:szCs w:val="22"/>
        </w:rPr>
        <w:t>5</w:t>
      </w:r>
      <w:r w:rsidRPr="00605250">
        <w:rPr>
          <w:i/>
          <w:sz w:val="22"/>
          <w:szCs w:val="22"/>
        </w:rPr>
        <w:t xml:space="preserve"> będzie skutkować odrzuceniem oferty.</w:t>
      </w:r>
    </w:p>
    <w:p w:rsidR="004442A7" w:rsidRPr="00605250" w:rsidRDefault="004442A7" w:rsidP="00A84B90">
      <w:pPr>
        <w:pStyle w:val="Akapitzlist"/>
        <w:keepNext/>
        <w:keepLines/>
        <w:widowControl w:val="0"/>
        <w:ind w:left="426"/>
        <w:jc w:val="both"/>
        <w:rPr>
          <w:i/>
          <w:sz w:val="22"/>
          <w:szCs w:val="22"/>
        </w:rPr>
      </w:pPr>
    </w:p>
    <w:p w:rsidR="006C3757" w:rsidRDefault="006C3757">
      <w:pPr>
        <w:keepNext/>
        <w:suppressAutoHyphens w:val="0"/>
        <w:ind w:left="426"/>
        <w:jc w:val="both"/>
        <w:rPr>
          <w:bCs/>
          <w:lang w:eastAsia="pl-PL"/>
        </w:rPr>
      </w:pPr>
    </w:p>
    <w:p w:rsidR="006C3757" w:rsidRPr="005C7FAD" w:rsidRDefault="006444BD" w:rsidP="005C7FAD">
      <w:pPr>
        <w:pStyle w:val="Akapitzlist"/>
        <w:keepNext/>
        <w:numPr>
          <w:ilvl w:val="2"/>
          <w:numId w:val="9"/>
        </w:numPr>
        <w:suppressAutoHyphens w:val="0"/>
        <w:jc w:val="both"/>
        <w:rPr>
          <w:b/>
          <w:u w:val="single"/>
        </w:rPr>
      </w:pPr>
      <w:r w:rsidRPr="005C7FAD">
        <w:rPr>
          <w:b/>
          <w:u w:val="single"/>
        </w:rPr>
        <w:lastRenderedPageBreak/>
        <w:t>Karta oceny kryterium „Okres gwarancji</w:t>
      </w:r>
      <w:r w:rsidR="006F1E2E">
        <w:rPr>
          <w:b/>
          <w:u w:val="single"/>
        </w:rPr>
        <w:t xml:space="preserve"> i rękojmi</w:t>
      </w:r>
      <w:r w:rsidRPr="005C7FAD">
        <w:rPr>
          <w:b/>
          <w:u w:val="single"/>
        </w:rPr>
        <w:t xml:space="preserve"> (G)”</w:t>
      </w:r>
    </w:p>
    <w:p w:rsidR="006C3757" w:rsidRDefault="006444BD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rFonts w:cs="Arial"/>
        </w:rPr>
      </w:pPr>
      <w:r>
        <w:rPr>
          <w:rFonts w:cs="Arial"/>
        </w:rPr>
        <w:tab/>
      </w:r>
    </w:p>
    <w:p w:rsidR="006C3757" w:rsidRDefault="006444BD">
      <w:pPr>
        <w:keepNext/>
        <w:tabs>
          <w:tab w:val="left" w:pos="-426"/>
          <w:tab w:val="left" w:pos="-353"/>
          <w:tab w:val="left" w:pos="3045"/>
        </w:tabs>
        <w:ind w:firstLine="1"/>
        <w:jc w:val="both"/>
        <w:rPr>
          <w:b/>
        </w:rPr>
      </w:pPr>
      <w:r>
        <w:rPr>
          <w:rFonts w:cs="Arial"/>
        </w:rPr>
        <w:t>Przystępując do postępowania o udzielenie zamówienia publicznego na</w:t>
      </w:r>
      <w:r>
        <w:t xml:space="preserve"> realizację zadania pn.:</w:t>
      </w:r>
      <w:r>
        <w:rPr>
          <w:b/>
        </w:rPr>
        <w:t xml:space="preserve"> „</w:t>
      </w:r>
      <w:r w:rsidR="008F5C3C">
        <w:rPr>
          <w:b/>
        </w:rPr>
        <w:t xml:space="preserve">Zakup zestawu sprzętu do gimnastyki </w:t>
      </w:r>
      <w:r w:rsidR="00E46901">
        <w:rPr>
          <w:b/>
        </w:rPr>
        <w:t xml:space="preserve">sportowej </w:t>
      </w:r>
      <w:r w:rsidR="008F5C3C">
        <w:rPr>
          <w:b/>
        </w:rPr>
        <w:t xml:space="preserve">do Hali Sportowej przy </w:t>
      </w:r>
      <w:r w:rsidR="00E46901">
        <w:rPr>
          <w:b/>
        </w:rPr>
        <w:t xml:space="preserve">                      </w:t>
      </w:r>
      <w:r w:rsidR="008F5C3C">
        <w:rPr>
          <w:b/>
        </w:rPr>
        <w:t>ul. Karpackiej 61 w Łodzi</w:t>
      </w:r>
      <w:r>
        <w:rPr>
          <w:b/>
        </w:rPr>
        <w:t>”:</w:t>
      </w:r>
    </w:p>
    <w:p w:rsidR="006C3757" w:rsidRDefault="006C3757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</w:pPr>
    </w:p>
    <w:p w:rsidR="006C3757" w:rsidRDefault="006444BD">
      <w:pPr>
        <w:keepNext/>
        <w:tabs>
          <w:tab w:val="left" w:pos="-426"/>
          <w:tab w:val="left" w:pos="-353"/>
          <w:tab w:val="left" w:pos="3045"/>
        </w:tabs>
        <w:ind w:firstLine="1"/>
        <w:jc w:val="both"/>
        <w:rPr>
          <w:rFonts w:cs="Arial Unicode MS"/>
        </w:rPr>
      </w:pPr>
      <w:r>
        <w:rPr>
          <w:b/>
        </w:rPr>
        <w:t>Oświadczam</w:t>
      </w:r>
      <w:r>
        <w:rPr>
          <w:rFonts w:cs="Arial"/>
        </w:rPr>
        <w:t xml:space="preserve"> (oświadczamy), że zobowiązuję się </w:t>
      </w:r>
      <w:r>
        <w:rPr>
          <w:rFonts w:cs="Arial Unicode MS"/>
        </w:rPr>
        <w:t>(</w:t>
      </w:r>
      <w:r>
        <w:rPr>
          <w:rFonts w:cs="Arial"/>
        </w:rPr>
        <w:t>zobowiązujemy się</w:t>
      </w:r>
      <w:r>
        <w:rPr>
          <w:rFonts w:cs="Arial Unicode MS"/>
        </w:rPr>
        <w:t xml:space="preserve">) do  </w:t>
      </w:r>
      <w:r w:rsidR="008F5C3C">
        <w:rPr>
          <w:rFonts w:cs="Arial Unicode MS"/>
        </w:rPr>
        <w:t>udzielenia</w:t>
      </w:r>
      <w:r>
        <w:rPr>
          <w:rFonts w:cs="Arial Unicode MS"/>
          <w:b/>
          <w:bCs/>
        </w:rPr>
        <w:t xml:space="preserve">  gwarancji </w:t>
      </w:r>
      <w:r w:rsidR="006F1E2E">
        <w:rPr>
          <w:rFonts w:cs="Arial Unicode MS"/>
          <w:b/>
          <w:bCs/>
        </w:rPr>
        <w:t>i rękojmi</w:t>
      </w:r>
      <w:r w:rsidR="008F5C3C">
        <w:rPr>
          <w:rFonts w:cs="Arial Unicode MS"/>
          <w:b/>
          <w:bCs/>
        </w:rPr>
        <w:t xml:space="preserve"> na okres </w:t>
      </w:r>
      <w:r>
        <w:rPr>
          <w:rFonts w:cs="Arial Unicode MS"/>
          <w:sz w:val="32"/>
          <w:szCs w:val="32"/>
        </w:rPr>
        <w:t>*</w:t>
      </w:r>
      <w:r>
        <w:rPr>
          <w:rFonts w:cs="Arial Unicode MS"/>
        </w:rPr>
        <w:t>:</w:t>
      </w:r>
    </w:p>
    <w:p w:rsidR="008F5C3C" w:rsidRDefault="008F5C3C">
      <w:pPr>
        <w:keepNext/>
        <w:tabs>
          <w:tab w:val="left" w:pos="-426"/>
          <w:tab w:val="left" w:pos="-353"/>
          <w:tab w:val="left" w:pos="3045"/>
        </w:tabs>
        <w:ind w:firstLine="1"/>
        <w:jc w:val="both"/>
        <w:rPr>
          <w:rFonts w:cs="Arial Unicode MS"/>
        </w:rPr>
      </w:pPr>
    </w:p>
    <w:p w:rsidR="008F5C3C" w:rsidRDefault="008F5C3C" w:rsidP="008F5C3C">
      <w:pPr>
        <w:keepNext/>
        <w:suppressAutoHyphens w:val="0"/>
        <w:jc w:val="both"/>
        <w:rPr>
          <w:b/>
          <w:bCs/>
          <w:lang w:eastAsia="pl-PL"/>
        </w:rPr>
      </w:pPr>
      <w:r w:rsidRPr="005C7FAD">
        <w:rPr>
          <w:rFonts w:eastAsia="Calibri"/>
          <w:b/>
          <w:iCs/>
          <w:lang w:eastAsia="en-US"/>
        </w:rPr>
        <w:t>dla części I zamówienia</w:t>
      </w:r>
      <w:r>
        <w:rPr>
          <w:rFonts w:eastAsia="Calibri"/>
          <w:bCs/>
          <w:iCs/>
          <w:lang w:eastAsia="en-US"/>
        </w:rPr>
        <w:t xml:space="preserve"> – Zakup </w:t>
      </w:r>
      <w:r w:rsidR="00E46901">
        <w:rPr>
          <w:rFonts w:eastAsia="Calibri"/>
          <w:bCs/>
          <w:iCs/>
          <w:lang w:eastAsia="en-US"/>
        </w:rPr>
        <w:t xml:space="preserve">zestawu </w:t>
      </w:r>
      <w:r>
        <w:rPr>
          <w:rFonts w:eastAsia="Calibri"/>
          <w:bCs/>
          <w:iCs/>
          <w:lang w:eastAsia="en-US"/>
        </w:rPr>
        <w:t xml:space="preserve">sprzętu do gimnastyki do Hali Sportowej przy </w:t>
      </w:r>
      <w:r w:rsidR="00D974D8">
        <w:rPr>
          <w:rFonts w:eastAsia="Calibri"/>
          <w:bCs/>
          <w:iCs/>
          <w:lang w:eastAsia="en-US"/>
        </w:rPr>
        <w:t xml:space="preserve"> </w:t>
      </w:r>
      <w:r w:rsidR="00E46901">
        <w:rPr>
          <w:rFonts w:eastAsia="Calibri"/>
          <w:bCs/>
          <w:iCs/>
          <w:lang w:eastAsia="en-US"/>
        </w:rPr>
        <w:t xml:space="preserve">    </w:t>
      </w:r>
      <w:r>
        <w:rPr>
          <w:rFonts w:eastAsia="Calibri"/>
          <w:bCs/>
          <w:iCs/>
          <w:lang w:eastAsia="en-US"/>
        </w:rPr>
        <w:t xml:space="preserve">ul. Karpackiej 61 w Łodzi (wraz z prawem opcji):  </w:t>
      </w:r>
    </w:p>
    <w:p w:rsidR="006C3757" w:rsidRDefault="006C3757">
      <w:pPr>
        <w:keepNext/>
        <w:tabs>
          <w:tab w:val="left" w:pos="-426"/>
          <w:tab w:val="left" w:pos="-353"/>
          <w:tab w:val="left" w:pos="3045"/>
        </w:tabs>
        <w:jc w:val="both"/>
        <w:rPr>
          <w:rFonts w:cs="Arial Unicode MS"/>
        </w:rPr>
      </w:pPr>
    </w:p>
    <w:p w:rsidR="006C3757" w:rsidRDefault="008F5C3C">
      <w:pPr>
        <w:keepNext/>
        <w:numPr>
          <w:ilvl w:val="0"/>
          <w:numId w:val="2"/>
        </w:numPr>
        <w:suppressAutoHyphens w:val="0"/>
        <w:ind w:left="993"/>
        <w:jc w:val="both"/>
        <w:rPr>
          <w:rFonts w:cs="Arial"/>
          <w:b/>
        </w:rPr>
      </w:pPr>
      <w:r>
        <w:rPr>
          <w:rFonts w:cs="Arial"/>
          <w:b/>
        </w:rPr>
        <w:t>O</w:t>
      </w:r>
      <w:r w:rsidR="006444BD">
        <w:rPr>
          <w:rFonts w:cs="Arial"/>
          <w:b/>
        </w:rPr>
        <w:t>kres</w:t>
      </w:r>
      <w:r>
        <w:rPr>
          <w:rFonts w:cs="Arial"/>
          <w:b/>
        </w:rPr>
        <w:t xml:space="preserve"> udzielonej</w:t>
      </w:r>
      <w:r w:rsidR="006444BD">
        <w:rPr>
          <w:rFonts w:cs="Arial"/>
          <w:b/>
        </w:rPr>
        <w:t xml:space="preserve"> gwarancji</w:t>
      </w:r>
      <w:r w:rsidR="006F1E2E">
        <w:rPr>
          <w:rFonts w:cs="Arial"/>
          <w:b/>
        </w:rPr>
        <w:t xml:space="preserve"> i rękojmi</w:t>
      </w:r>
      <w:r w:rsidR="006444BD">
        <w:rPr>
          <w:rFonts w:cs="Arial"/>
          <w:b/>
        </w:rPr>
        <w:t xml:space="preserve"> 24 miesiące.</w:t>
      </w:r>
    </w:p>
    <w:p w:rsidR="006C3757" w:rsidRDefault="006F1E2E">
      <w:pPr>
        <w:keepNext/>
        <w:numPr>
          <w:ilvl w:val="0"/>
          <w:numId w:val="2"/>
        </w:numPr>
        <w:suppressAutoHyphens w:val="0"/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Okres udzielonej </w:t>
      </w:r>
      <w:r w:rsidR="006444BD">
        <w:rPr>
          <w:rFonts w:cs="Arial"/>
          <w:b/>
        </w:rPr>
        <w:t xml:space="preserve">gwarancji </w:t>
      </w:r>
      <w:r>
        <w:rPr>
          <w:rFonts w:cs="Arial"/>
          <w:b/>
        </w:rPr>
        <w:t>i rękojmi 30</w:t>
      </w:r>
      <w:r w:rsidR="006444BD">
        <w:rPr>
          <w:rFonts w:cs="Arial"/>
          <w:b/>
        </w:rPr>
        <w:t xml:space="preserve"> miesięcy.</w:t>
      </w:r>
      <w:r w:rsidR="006444BD">
        <w:rPr>
          <w:rFonts w:cs="Arial"/>
        </w:rPr>
        <w:t xml:space="preserve"> </w:t>
      </w:r>
      <w:r w:rsidR="006444BD">
        <w:rPr>
          <w:rFonts w:cs="Arial"/>
          <w:b/>
        </w:rPr>
        <w:t xml:space="preserve">        </w:t>
      </w:r>
    </w:p>
    <w:p w:rsidR="006C3757" w:rsidRDefault="006F1E2E">
      <w:pPr>
        <w:keepNext/>
        <w:numPr>
          <w:ilvl w:val="0"/>
          <w:numId w:val="2"/>
        </w:numPr>
        <w:suppressAutoHyphens w:val="0"/>
        <w:ind w:left="993"/>
        <w:jc w:val="both"/>
        <w:rPr>
          <w:rFonts w:cs="Arial"/>
          <w:b/>
        </w:rPr>
      </w:pPr>
      <w:r>
        <w:rPr>
          <w:rFonts w:cs="Arial"/>
          <w:b/>
        </w:rPr>
        <w:t>Okres udzielonej gwarancji i rękojmi 36 miesięcy</w:t>
      </w:r>
      <w:r w:rsidR="006444BD">
        <w:rPr>
          <w:rFonts w:cs="Arial"/>
          <w:b/>
        </w:rPr>
        <w:t xml:space="preserve"> </w:t>
      </w:r>
    </w:p>
    <w:p w:rsidR="006C3757" w:rsidRDefault="006C3757">
      <w:pPr>
        <w:keepNext/>
        <w:suppressAutoHyphens w:val="0"/>
        <w:ind w:left="1905"/>
        <w:jc w:val="both"/>
        <w:rPr>
          <w:rFonts w:cs="Arial"/>
          <w:b/>
          <w:highlight w:val="yellow"/>
        </w:rPr>
      </w:pPr>
    </w:p>
    <w:p w:rsidR="006C3757" w:rsidRDefault="006444BD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>
        <w:rPr>
          <w:rFonts w:cs="Arial"/>
          <w:iCs/>
          <w:sz w:val="32"/>
          <w:szCs w:val="32"/>
        </w:rPr>
        <w:t>*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</w:rPr>
        <w:t>Należy zaznaczyć odpowiedni kwadrat</w:t>
      </w:r>
    </w:p>
    <w:p w:rsidR="006C3757" w:rsidRDefault="006444BD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 przypadku, gdy Wykonawca nie zaznaczy żadnego kwadratu, bądź zaznaczy kilka kwadratów, Zamawiający przyjmie, że Wykonawca nie oferuje wydłużenia okresu gwarancji</w:t>
      </w:r>
      <w:r w:rsidR="00E46901">
        <w:rPr>
          <w:rFonts w:cs="Arial"/>
          <w:i/>
          <w:sz w:val="22"/>
          <w:szCs w:val="22"/>
        </w:rPr>
        <w:t xml:space="preserve"> i rękojmi           </w:t>
      </w:r>
      <w:r>
        <w:rPr>
          <w:rFonts w:cs="Arial"/>
          <w:i/>
          <w:sz w:val="22"/>
          <w:szCs w:val="22"/>
        </w:rPr>
        <w:t>i udziela 24 miesięcznej gwarancji na przedmiot zamówienia, a w kryterium „Okres gwarancji</w:t>
      </w:r>
      <w:r w:rsidR="00E46901">
        <w:rPr>
          <w:rFonts w:cs="Arial"/>
          <w:i/>
          <w:sz w:val="22"/>
          <w:szCs w:val="22"/>
        </w:rPr>
        <w:t xml:space="preserve"> i rękojmi</w:t>
      </w:r>
      <w:r>
        <w:rPr>
          <w:rFonts w:cs="Arial"/>
          <w:i/>
          <w:sz w:val="22"/>
          <w:szCs w:val="22"/>
        </w:rPr>
        <w:t xml:space="preserve"> ” otrzyma 0 pkt</w:t>
      </w:r>
    </w:p>
    <w:p w:rsidR="006444BD" w:rsidRDefault="006444BD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</w:p>
    <w:p w:rsidR="006C3757" w:rsidRDefault="008F5C3C">
      <w:pPr>
        <w:keepNext/>
        <w:tabs>
          <w:tab w:val="left" w:pos="0"/>
        </w:tabs>
        <w:jc w:val="both"/>
        <w:outlineLvl w:val="1"/>
        <w:rPr>
          <w:rFonts w:cs="Arial"/>
        </w:rPr>
      </w:pPr>
      <w:r w:rsidRPr="005C7FAD">
        <w:rPr>
          <w:rFonts w:eastAsia="Calibri"/>
          <w:b/>
          <w:iCs/>
          <w:lang w:eastAsia="en-US"/>
        </w:rPr>
        <w:t>dla części II zamówienia</w:t>
      </w:r>
      <w:r>
        <w:rPr>
          <w:rFonts w:eastAsia="Calibri"/>
          <w:bCs/>
          <w:iCs/>
          <w:lang w:eastAsia="en-US"/>
        </w:rPr>
        <w:t xml:space="preserve"> – Zakup gimnastycznego sprzętu specjalistycznego do Hali Sportowej przy ul. Karpackiej 61 w Łodzi</w:t>
      </w:r>
    </w:p>
    <w:p w:rsidR="006F1E2E" w:rsidRDefault="006F1E2E" w:rsidP="006F1E2E">
      <w:pPr>
        <w:keepNext/>
        <w:numPr>
          <w:ilvl w:val="0"/>
          <w:numId w:val="2"/>
        </w:numPr>
        <w:suppressAutoHyphens w:val="0"/>
        <w:ind w:left="993"/>
        <w:jc w:val="both"/>
        <w:rPr>
          <w:rFonts w:cs="Arial"/>
          <w:b/>
        </w:rPr>
      </w:pPr>
      <w:r>
        <w:rPr>
          <w:rFonts w:cs="Arial"/>
          <w:b/>
        </w:rPr>
        <w:t>Okres udzielonej gwarancji i rękojmi 24 miesiące.</w:t>
      </w:r>
    </w:p>
    <w:p w:rsidR="006F1E2E" w:rsidRDefault="006F1E2E" w:rsidP="006F1E2E">
      <w:pPr>
        <w:keepNext/>
        <w:numPr>
          <w:ilvl w:val="0"/>
          <w:numId w:val="2"/>
        </w:numPr>
        <w:suppressAutoHyphens w:val="0"/>
        <w:ind w:left="993"/>
        <w:jc w:val="both"/>
        <w:rPr>
          <w:rFonts w:cs="Arial"/>
          <w:b/>
        </w:rPr>
      </w:pPr>
      <w:r>
        <w:rPr>
          <w:rFonts w:cs="Arial"/>
          <w:b/>
        </w:rPr>
        <w:t>Okres udzielonej gwarancji i rękojmi 30 miesięcy.</w:t>
      </w:r>
      <w:r>
        <w:rPr>
          <w:rFonts w:cs="Arial"/>
        </w:rPr>
        <w:t xml:space="preserve"> </w:t>
      </w:r>
      <w:r>
        <w:rPr>
          <w:rFonts w:cs="Arial"/>
          <w:b/>
        </w:rPr>
        <w:t xml:space="preserve">        </w:t>
      </w:r>
    </w:p>
    <w:p w:rsidR="006F1E2E" w:rsidRDefault="006F1E2E" w:rsidP="006F1E2E">
      <w:pPr>
        <w:keepNext/>
        <w:numPr>
          <w:ilvl w:val="0"/>
          <w:numId w:val="2"/>
        </w:numPr>
        <w:suppressAutoHyphens w:val="0"/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Okres udzielonej gwarancji i rękojmi 36 miesięcy </w:t>
      </w:r>
    </w:p>
    <w:p w:rsidR="008F5C3C" w:rsidRDefault="008F5C3C" w:rsidP="008F5C3C">
      <w:pPr>
        <w:keepNext/>
        <w:suppressAutoHyphens w:val="0"/>
        <w:ind w:left="1905"/>
        <w:jc w:val="both"/>
        <w:rPr>
          <w:rFonts w:cs="Arial"/>
          <w:b/>
          <w:highlight w:val="yellow"/>
        </w:rPr>
      </w:pPr>
    </w:p>
    <w:p w:rsidR="008F5C3C" w:rsidRDefault="008F5C3C" w:rsidP="008F5C3C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>
        <w:rPr>
          <w:rFonts w:cs="Arial"/>
          <w:iCs/>
          <w:sz w:val="32"/>
          <w:szCs w:val="32"/>
        </w:rPr>
        <w:t>*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</w:rPr>
        <w:t>Należy zaznaczyć odpowiedni kwadrat</w:t>
      </w:r>
    </w:p>
    <w:p w:rsidR="008F5C3C" w:rsidRDefault="008F5C3C" w:rsidP="008F5C3C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 przypadku, gdy Wykonawca nie zaznaczy żadnego kwadratu, bądź zaznaczy kilka kwadratów, Zamawiający przyjmie, że Wykonawca nie oferuje wydłużenia okresu gwarancji</w:t>
      </w:r>
      <w:r w:rsidR="00E46901">
        <w:rPr>
          <w:rFonts w:cs="Arial"/>
          <w:i/>
          <w:sz w:val="22"/>
          <w:szCs w:val="22"/>
        </w:rPr>
        <w:t xml:space="preserve"> i rękojmi         </w:t>
      </w:r>
      <w:r>
        <w:rPr>
          <w:rFonts w:cs="Arial"/>
          <w:i/>
          <w:sz w:val="22"/>
          <w:szCs w:val="22"/>
        </w:rPr>
        <w:t xml:space="preserve">  i udziela 24 miesięcznej gwarancji</w:t>
      </w:r>
      <w:r w:rsidR="00E46901">
        <w:rPr>
          <w:rFonts w:cs="Arial"/>
          <w:i/>
          <w:sz w:val="22"/>
          <w:szCs w:val="22"/>
        </w:rPr>
        <w:t xml:space="preserve"> i rękojmi</w:t>
      </w:r>
      <w:r>
        <w:rPr>
          <w:rFonts w:cs="Arial"/>
          <w:i/>
          <w:sz w:val="22"/>
          <w:szCs w:val="22"/>
        </w:rPr>
        <w:t xml:space="preserve"> na przedmiot zamówienia, a w kryterium „Okres gwarancji</w:t>
      </w:r>
      <w:r w:rsidR="00E46901">
        <w:rPr>
          <w:rFonts w:cs="Arial"/>
          <w:i/>
          <w:sz w:val="22"/>
          <w:szCs w:val="22"/>
        </w:rPr>
        <w:t xml:space="preserve"> i rękojmi</w:t>
      </w:r>
      <w:r>
        <w:rPr>
          <w:rFonts w:cs="Arial"/>
          <w:i/>
          <w:sz w:val="22"/>
          <w:szCs w:val="22"/>
        </w:rPr>
        <w:t xml:space="preserve"> ” otrzyma 0 pkt</w:t>
      </w:r>
    </w:p>
    <w:p w:rsidR="008F5C3C" w:rsidRDefault="008F5C3C">
      <w:pPr>
        <w:keepNext/>
        <w:tabs>
          <w:tab w:val="left" w:pos="0"/>
        </w:tabs>
        <w:jc w:val="both"/>
        <w:outlineLvl w:val="1"/>
        <w:rPr>
          <w:rFonts w:cs="Arial"/>
        </w:rPr>
      </w:pPr>
    </w:p>
    <w:p w:rsidR="006C3757" w:rsidRPr="006F1E2E" w:rsidRDefault="006444BD" w:rsidP="006F1E2E">
      <w:pPr>
        <w:pStyle w:val="Akapitzlist"/>
        <w:keepNext/>
        <w:numPr>
          <w:ilvl w:val="2"/>
          <w:numId w:val="9"/>
        </w:numPr>
        <w:jc w:val="both"/>
        <w:rPr>
          <w:b/>
        </w:rPr>
      </w:pPr>
      <w:r w:rsidRPr="006F1E2E">
        <w:rPr>
          <w:b/>
        </w:rPr>
        <w:t>Karta oceny kryterium „</w:t>
      </w:r>
      <w:r w:rsidR="006F1E2E">
        <w:rPr>
          <w:b/>
        </w:rPr>
        <w:t>Termin dostawy</w:t>
      </w:r>
      <w:r w:rsidRPr="006F1E2E">
        <w:rPr>
          <w:b/>
        </w:rPr>
        <w:t xml:space="preserve"> (T)”</w:t>
      </w:r>
    </w:p>
    <w:p w:rsidR="006C3757" w:rsidRDefault="006C3757">
      <w:pPr>
        <w:keepNext/>
        <w:tabs>
          <w:tab w:val="left" w:pos="-426"/>
          <w:tab w:val="left" w:pos="-353"/>
        </w:tabs>
        <w:ind w:firstLine="1"/>
        <w:jc w:val="both"/>
        <w:rPr>
          <w:rFonts w:cs="Arial"/>
        </w:rPr>
      </w:pPr>
    </w:p>
    <w:p w:rsidR="006C3757" w:rsidRDefault="006444BD">
      <w:pPr>
        <w:keepNext/>
        <w:tabs>
          <w:tab w:val="left" w:pos="-426"/>
          <w:tab w:val="left" w:pos="-353"/>
        </w:tabs>
        <w:ind w:firstLine="1"/>
        <w:jc w:val="both"/>
        <w:rPr>
          <w:b/>
        </w:rPr>
      </w:pPr>
      <w:r>
        <w:rPr>
          <w:rFonts w:cs="Arial"/>
        </w:rPr>
        <w:t>Przystępując do postępowania o udzielenie zamówienia publicznego na</w:t>
      </w:r>
      <w:r>
        <w:t xml:space="preserve"> realizację zadania pn.:</w:t>
      </w:r>
      <w:bookmarkStart w:id="2" w:name="_Hlk46402745"/>
      <w:bookmarkEnd w:id="2"/>
      <w:r>
        <w:rPr>
          <w:b/>
        </w:rPr>
        <w:t xml:space="preserve"> „Zakup </w:t>
      </w:r>
      <w:r w:rsidR="006F1E2E">
        <w:rPr>
          <w:b/>
        </w:rPr>
        <w:t xml:space="preserve">zestawu sprzętu do gimnastyki </w:t>
      </w:r>
      <w:r w:rsidR="00E46901">
        <w:rPr>
          <w:b/>
        </w:rPr>
        <w:t xml:space="preserve">sportowej </w:t>
      </w:r>
      <w:r w:rsidR="006F1E2E">
        <w:rPr>
          <w:b/>
        </w:rPr>
        <w:t>do</w:t>
      </w:r>
      <w:r>
        <w:rPr>
          <w:b/>
        </w:rPr>
        <w:t xml:space="preserve"> Hali Sportowej przy </w:t>
      </w:r>
      <w:r w:rsidR="00E46901">
        <w:rPr>
          <w:b/>
        </w:rPr>
        <w:t xml:space="preserve">                      </w:t>
      </w:r>
      <w:r>
        <w:rPr>
          <w:b/>
        </w:rPr>
        <w:t xml:space="preserve">ul. </w:t>
      </w:r>
      <w:r w:rsidR="006F1E2E">
        <w:rPr>
          <w:b/>
        </w:rPr>
        <w:t>Karpackiej 61</w:t>
      </w:r>
      <w:r w:rsidR="00E46901">
        <w:rPr>
          <w:b/>
        </w:rPr>
        <w:t xml:space="preserve"> </w:t>
      </w:r>
      <w:r w:rsidR="006F1E2E">
        <w:rPr>
          <w:b/>
        </w:rPr>
        <w:t>w Łodzi</w:t>
      </w:r>
      <w:r>
        <w:rPr>
          <w:b/>
        </w:rPr>
        <w:t>”:</w:t>
      </w:r>
    </w:p>
    <w:p w:rsidR="006C3757" w:rsidRDefault="006C3757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</w:pPr>
    </w:p>
    <w:p w:rsidR="006C3757" w:rsidRDefault="006444BD">
      <w:pPr>
        <w:keepNext/>
        <w:tabs>
          <w:tab w:val="left" w:pos="-426"/>
          <w:tab w:val="left" w:pos="-353"/>
          <w:tab w:val="left" w:pos="3045"/>
        </w:tabs>
        <w:ind w:firstLine="1"/>
        <w:jc w:val="both"/>
        <w:rPr>
          <w:rFonts w:cs="Arial Unicode MS"/>
        </w:rPr>
      </w:pPr>
      <w:r>
        <w:rPr>
          <w:b/>
        </w:rPr>
        <w:t>Oświadczam</w:t>
      </w:r>
      <w:r>
        <w:rPr>
          <w:rFonts w:cs="Arial"/>
        </w:rPr>
        <w:t xml:space="preserve"> (oświadczamy), że zrealizuję </w:t>
      </w:r>
      <w:r>
        <w:rPr>
          <w:rFonts w:cs="Arial Unicode MS"/>
        </w:rPr>
        <w:t>(</w:t>
      </w:r>
      <w:r>
        <w:rPr>
          <w:rFonts w:cs="Arial"/>
        </w:rPr>
        <w:t>zrealizujemy</w:t>
      </w:r>
      <w:r>
        <w:rPr>
          <w:rFonts w:cs="Arial Unicode MS"/>
        </w:rPr>
        <w:t>) przedmiot zamówienia</w:t>
      </w:r>
      <w:r w:rsidR="006F1E2E">
        <w:rPr>
          <w:rFonts w:cs="Arial Unicode MS"/>
        </w:rPr>
        <w:t>:</w:t>
      </w:r>
      <w:r>
        <w:rPr>
          <w:rFonts w:cs="Arial Unicode MS"/>
        </w:rPr>
        <w:t xml:space="preserve">  </w:t>
      </w:r>
    </w:p>
    <w:p w:rsidR="008F5C3C" w:rsidRDefault="008F5C3C">
      <w:pPr>
        <w:keepNext/>
        <w:tabs>
          <w:tab w:val="left" w:pos="-426"/>
          <w:tab w:val="left" w:pos="-353"/>
          <w:tab w:val="left" w:pos="3045"/>
        </w:tabs>
        <w:ind w:firstLine="1"/>
        <w:jc w:val="both"/>
        <w:rPr>
          <w:rFonts w:cs="Arial Unicode MS"/>
        </w:rPr>
      </w:pPr>
    </w:p>
    <w:p w:rsidR="008F5C3C" w:rsidRDefault="008F5C3C" w:rsidP="008F5C3C">
      <w:pPr>
        <w:keepNext/>
        <w:suppressAutoHyphens w:val="0"/>
        <w:jc w:val="both"/>
        <w:rPr>
          <w:b/>
          <w:bCs/>
          <w:lang w:eastAsia="pl-PL"/>
        </w:rPr>
      </w:pPr>
      <w:r w:rsidRPr="005C7FAD">
        <w:rPr>
          <w:rFonts w:eastAsia="Calibri"/>
          <w:b/>
          <w:iCs/>
          <w:lang w:eastAsia="en-US"/>
        </w:rPr>
        <w:t>dla części I zamówienia</w:t>
      </w:r>
      <w:r>
        <w:rPr>
          <w:rFonts w:eastAsia="Calibri"/>
          <w:bCs/>
          <w:iCs/>
          <w:lang w:eastAsia="en-US"/>
        </w:rPr>
        <w:t xml:space="preserve"> – Zakup </w:t>
      </w:r>
      <w:r w:rsidR="00E46901">
        <w:rPr>
          <w:rFonts w:eastAsia="Calibri"/>
          <w:bCs/>
          <w:iCs/>
          <w:lang w:eastAsia="en-US"/>
        </w:rPr>
        <w:t xml:space="preserve">zestawu </w:t>
      </w:r>
      <w:r>
        <w:rPr>
          <w:rFonts w:eastAsia="Calibri"/>
          <w:bCs/>
          <w:iCs/>
          <w:lang w:eastAsia="en-US"/>
        </w:rPr>
        <w:t xml:space="preserve">sprzętu do gimnastyki do Hali Sportowej przy </w:t>
      </w:r>
      <w:r w:rsidR="00E46901">
        <w:rPr>
          <w:rFonts w:eastAsia="Calibri"/>
          <w:bCs/>
          <w:iCs/>
          <w:lang w:eastAsia="en-US"/>
        </w:rPr>
        <w:t xml:space="preserve">     </w:t>
      </w:r>
      <w:r>
        <w:rPr>
          <w:rFonts w:eastAsia="Calibri"/>
          <w:bCs/>
          <w:iCs/>
          <w:lang w:eastAsia="en-US"/>
        </w:rPr>
        <w:t xml:space="preserve">ul. Karpackiej 61 w Łodzi (wraz z prawem opcji):  </w:t>
      </w:r>
    </w:p>
    <w:p w:rsidR="008F5C3C" w:rsidRDefault="008F5C3C">
      <w:pPr>
        <w:keepNext/>
        <w:tabs>
          <w:tab w:val="left" w:pos="-426"/>
          <w:tab w:val="left" w:pos="-353"/>
          <w:tab w:val="left" w:pos="3045"/>
        </w:tabs>
        <w:ind w:firstLine="1"/>
        <w:jc w:val="both"/>
        <w:rPr>
          <w:rFonts w:cs="Arial Unicode MS"/>
        </w:rPr>
      </w:pPr>
    </w:p>
    <w:p w:rsidR="006C3757" w:rsidRDefault="006444BD">
      <w:pPr>
        <w:keepNext/>
        <w:numPr>
          <w:ilvl w:val="0"/>
          <w:numId w:val="2"/>
        </w:numPr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do </w:t>
      </w:r>
      <w:r w:rsidR="006F1E2E">
        <w:rPr>
          <w:rFonts w:cs="Arial"/>
          <w:b/>
        </w:rPr>
        <w:t>18</w:t>
      </w:r>
      <w:r>
        <w:rPr>
          <w:rFonts w:cs="Arial"/>
          <w:b/>
        </w:rPr>
        <w:t xml:space="preserve"> </w:t>
      </w:r>
      <w:r w:rsidR="006F1E2E">
        <w:rPr>
          <w:rFonts w:cs="Arial"/>
          <w:b/>
        </w:rPr>
        <w:t>grudnia</w:t>
      </w:r>
      <w:r>
        <w:rPr>
          <w:rFonts w:cs="Arial"/>
          <w:b/>
        </w:rPr>
        <w:t xml:space="preserve"> 2020 r.</w:t>
      </w:r>
    </w:p>
    <w:p w:rsidR="006C3757" w:rsidRDefault="006444BD">
      <w:pPr>
        <w:keepNext/>
        <w:numPr>
          <w:ilvl w:val="0"/>
          <w:numId w:val="2"/>
        </w:numPr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do </w:t>
      </w:r>
      <w:r w:rsidR="006F1E2E">
        <w:rPr>
          <w:rFonts w:cs="Arial"/>
          <w:b/>
        </w:rPr>
        <w:t>11</w:t>
      </w:r>
      <w:r>
        <w:rPr>
          <w:rFonts w:cs="Arial"/>
          <w:b/>
        </w:rPr>
        <w:t xml:space="preserve"> </w:t>
      </w:r>
      <w:r w:rsidR="006F1E2E">
        <w:rPr>
          <w:rFonts w:cs="Arial"/>
          <w:b/>
        </w:rPr>
        <w:t>grudnia</w:t>
      </w:r>
      <w:r>
        <w:rPr>
          <w:rFonts w:cs="Arial"/>
          <w:b/>
        </w:rPr>
        <w:t xml:space="preserve"> 2020 r. </w:t>
      </w:r>
    </w:p>
    <w:p w:rsidR="006F1E2E" w:rsidRDefault="006F1E2E" w:rsidP="006F1E2E">
      <w:pPr>
        <w:keepNext/>
        <w:numPr>
          <w:ilvl w:val="0"/>
          <w:numId w:val="2"/>
        </w:numPr>
        <w:ind w:left="993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do 04 grudnia 2020 r. </w:t>
      </w:r>
    </w:p>
    <w:p w:rsidR="006F1E2E" w:rsidRDefault="006F1E2E">
      <w:pPr>
        <w:keepNext/>
        <w:tabs>
          <w:tab w:val="left" w:pos="0"/>
        </w:tabs>
        <w:ind w:left="567"/>
        <w:outlineLvl w:val="1"/>
        <w:rPr>
          <w:rFonts w:cs="Arial"/>
          <w:iCs/>
          <w:sz w:val="32"/>
          <w:szCs w:val="32"/>
        </w:rPr>
      </w:pPr>
    </w:p>
    <w:p w:rsidR="006C3757" w:rsidRDefault="006444BD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>
        <w:rPr>
          <w:rFonts w:cs="Arial"/>
          <w:iCs/>
          <w:sz w:val="32"/>
          <w:szCs w:val="32"/>
        </w:rPr>
        <w:t>*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</w:rPr>
        <w:t>Należy zaznaczyć odpowiedni kwadrat</w:t>
      </w:r>
    </w:p>
    <w:p w:rsidR="0056041D" w:rsidRPr="00153C44" w:rsidRDefault="0056041D" w:rsidP="0056041D">
      <w:pPr>
        <w:widowControl w:val="0"/>
        <w:ind w:left="426" w:hanging="1"/>
        <w:rPr>
          <w:i/>
          <w:iCs/>
          <w:sz w:val="22"/>
          <w:szCs w:val="22"/>
        </w:rPr>
      </w:pPr>
      <w:r w:rsidRPr="00153C44">
        <w:rPr>
          <w:i/>
          <w:iCs/>
          <w:sz w:val="22"/>
          <w:szCs w:val="22"/>
        </w:rPr>
        <w:t>W przypadku kiedy Wykonawca w Formularzu oferty nie zaznaczy żadnego z kwadratów lub zaznaczy więcej niż jeden  kwadrat w kryterium oceny „</w:t>
      </w:r>
      <w:r>
        <w:rPr>
          <w:i/>
          <w:iCs/>
          <w:sz w:val="22"/>
          <w:szCs w:val="22"/>
        </w:rPr>
        <w:t>Termin dostawy</w:t>
      </w:r>
      <w:r w:rsidRPr="00153C44">
        <w:rPr>
          <w:i/>
          <w:iCs/>
          <w:sz w:val="22"/>
          <w:szCs w:val="22"/>
        </w:rPr>
        <w:t xml:space="preserve">” Zamawiający przyjmie, że Wykonawca nie oferuje </w:t>
      </w:r>
      <w:r>
        <w:rPr>
          <w:i/>
          <w:iCs/>
          <w:sz w:val="22"/>
          <w:szCs w:val="22"/>
        </w:rPr>
        <w:t>skrócenia</w:t>
      </w:r>
      <w:r w:rsidRPr="00153C44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terminu dostawy</w:t>
      </w:r>
      <w:r w:rsidRPr="00153C44">
        <w:rPr>
          <w:i/>
          <w:iCs/>
          <w:sz w:val="22"/>
          <w:szCs w:val="22"/>
        </w:rPr>
        <w:t xml:space="preserve">  i </w:t>
      </w:r>
      <w:r>
        <w:rPr>
          <w:i/>
          <w:iCs/>
          <w:sz w:val="22"/>
          <w:szCs w:val="22"/>
        </w:rPr>
        <w:t>wykona zamówienie do 18 grudnia 2020 r.</w:t>
      </w:r>
      <w:r w:rsidRPr="00153C44">
        <w:rPr>
          <w:i/>
          <w:iCs/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 </w:t>
      </w:r>
      <w:r w:rsidRPr="00153C44">
        <w:rPr>
          <w:i/>
          <w:iCs/>
          <w:sz w:val="22"/>
          <w:szCs w:val="22"/>
        </w:rPr>
        <w:t xml:space="preserve"> a w kryterium oceny „</w:t>
      </w:r>
      <w:r>
        <w:rPr>
          <w:i/>
          <w:iCs/>
          <w:sz w:val="22"/>
          <w:szCs w:val="22"/>
        </w:rPr>
        <w:t>Termin dostawy</w:t>
      </w:r>
      <w:r w:rsidRPr="00153C44">
        <w:rPr>
          <w:i/>
          <w:iCs/>
          <w:sz w:val="22"/>
          <w:szCs w:val="22"/>
        </w:rPr>
        <w:t xml:space="preserve"> ” otrzyma 0 pkt. </w:t>
      </w:r>
    </w:p>
    <w:p w:rsidR="008F5C3C" w:rsidRDefault="008F5C3C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</w:p>
    <w:p w:rsidR="008F5C3C" w:rsidRDefault="008F5C3C">
      <w:pPr>
        <w:keepNext/>
        <w:tabs>
          <w:tab w:val="left" w:pos="0"/>
        </w:tabs>
        <w:ind w:left="567"/>
        <w:jc w:val="both"/>
        <w:outlineLvl w:val="1"/>
        <w:rPr>
          <w:rFonts w:eastAsia="Calibri"/>
          <w:bCs/>
          <w:iCs/>
          <w:lang w:eastAsia="en-US"/>
        </w:rPr>
      </w:pPr>
      <w:r w:rsidRPr="005C7FAD">
        <w:rPr>
          <w:rFonts w:eastAsia="Calibri"/>
          <w:b/>
          <w:iCs/>
          <w:lang w:eastAsia="en-US"/>
        </w:rPr>
        <w:t>dla części II zamówienia</w:t>
      </w:r>
      <w:r>
        <w:rPr>
          <w:rFonts w:eastAsia="Calibri"/>
          <w:bCs/>
          <w:iCs/>
          <w:lang w:eastAsia="en-US"/>
        </w:rPr>
        <w:t xml:space="preserve"> – Zakup gimnastycznego sprzętu specjalistycznego do Hali Sportowej przy ul. Karpackiej 61 w Łodzi</w:t>
      </w:r>
    </w:p>
    <w:p w:rsidR="006F1E2E" w:rsidRDefault="006F1E2E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</w:p>
    <w:p w:rsidR="006F1E2E" w:rsidRDefault="006F1E2E" w:rsidP="006F1E2E">
      <w:pPr>
        <w:keepNext/>
        <w:numPr>
          <w:ilvl w:val="0"/>
          <w:numId w:val="2"/>
        </w:numPr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do 18 grudnia 2020 r. </w:t>
      </w:r>
    </w:p>
    <w:p w:rsidR="006F1E2E" w:rsidRDefault="006F1E2E" w:rsidP="006F1E2E">
      <w:pPr>
        <w:keepNext/>
        <w:numPr>
          <w:ilvl w:val="0"/>
          <w:numId w:val="2"/>
        </w:numPr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do </w:t>
      </w:r>
      <w:r w:rsidR="00EC2920">
        <w:rPr>
          <w:rFonts w:cs="Arial"/>
          <w:b/>
        </w:rPr>
        <w:t>11 grudnia</w:t>
      </w:r>
      <w:r>
        <w:rPr>
          <w:rFonts w:cs="Arial"/>
          <w:b/>
        </w:rPr>
        <w:t xml:space="preserve"> 2020 r. </w:t>
      </w:r>
    </w:p>
    <w:p w:rsidR="006F1E2E" w:rsidRDefault="006F1E2E" w:rsidP="006F1E2E">
      <w:pPr>
        <w:keepNext/>
        <w:numPr>
          <w:ilvl w:val="0"/>
          <w:numId w:val="2"/>
        </w:numPr>
        <w:ind w:left="993"/>
        <w:jc w:val="both"/>
        <w:rPr>
          <w:rFonts w:cs="Arial"/>
          <w:b/>
        </w:rPr>
      </w:pPr>
      <w:r>
        <w:rPr>
          <w:rFonts w:cs="Arial"/>
          <w:b/>
        </w:rPr>
        <w:t xml:space="preserve">do </w:t>
      </w:r>
      <w:r w:rsidR="00EC2920">
        <w:rPr>
          <w:rFonts w:cs="Arial"/>
          <w:b/>
        </w:rPr>
        <w:t>04 grudnia</w:t>
      </w:r>
      <w:r>
        <w:rPr>
          <w:rFonts w:cs="Arial"/>
          <w:b/>
        </w:rPr>
        <w:t xml:space="preserve"> 2020 r. </w:t>
      </w:r>
    </w:p>
    <w:p w:rsidR="006F1E2E" w:rsidRDefault="006F1E2E" w:rsidP="006F1E2E">
      <w:pPr>
        <w:keepNext/>
        <w:ind w:left="993"/>
        <w:jc w:val="both"/>
        <w:rPr>
          <w:rFonts w:cs="Arial"/>
          <w:b/>
        </w:rPr>
      </w:pPr>
    </w:p>
    <w:p w:rsidR="006F1E2E" w:rsidRDefault="006F1E2E" w:rsidP="006F1E2E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>
        <w:rPr>
          <w:rFonts w:cs="Arial"/>
          <w:iCs/>
          <w:sz w:val="32"/>
          <w:szCs w:val="32"/>
        </w:rPr>
        <w:t>*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</w:rPr>
        <w:t>Należy zaznaczyć odpowiedni kwadrat</w:t>
      </w:r>
    </w:p>
    <w:p w:rsidR="0056041D" w:rsidRPr="00153C44" w:rsidRDefault="0056041D" w:rsidP="0056041D">
      <w:pPr>
        <w:widowControl w:val="0"/>
        <w:ind w:left="426" w:hanging="1"/>
        <w:rPr>
          <w:i/>
          <w:iCs/>
          <w:sz w:val="22"/>
          <w:szCs w:val="22"/>
        </w:rPr>
      </w:pPr>
      <w:r w:rsidRPr="00153C44">
        <w:rPr>
          <w:i/>
          <w:iCs/>
          <w:sz w:val="22"/>
          <w:szCs w:val="22"/>
        </w:rPr>
        <w:t>W przypadku kiedy Wykonawca w Formularzu oferty nie zaznaczy żadnego z kwadratów lub zaznaczy więcej niż jeden  kwadrat w kryterium oceny „</w:t>
      </w:r>
      <w:r>
        <w:rPr>
          <w:i/>
          <w:iCs/>
          <w:sz w:val="22"/>
          <w:szCs w:val="22"/>
        </w:rPr>
        <w:t>Termin dostawy</w:t>
      </w:r>
      <w:r w:rsidRPr="00153C44">
        <w:rPr>
          <w:i/>
          <w:iCs/>
          <w:sz w:val="22"/>
          <w:szCs w:val="22"/>
        </w:rPr>
        <w:t xml:space="preserve">” Zamawiający przyjmie, że Wykonawca nie oferuje </w:t>
      </w:r>
      <w:r>
        <w:rPr>
          <w:i/>
          <w:iCs/>
          <w:sz w:val="22"/>
          <w:szCs w:val="22"/>
        </w:rPr>
        <w:t>skrócenia</w:t>
      </w:r>
      <w:r w:rsidRPr="00153C44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terminu dostawy</w:t>
      </w:r>
      <w:r w:rsidRPr="00153C44">
        <w:rPr>
          <w:i/>
          <w:iCs/>
          <w:sz w:val="22"/>
          <w:szCs w:val="22"/>
        </w:rPr>
        <w:t xml:space="preserve">  i </w:t>
      </w:r>
      <w:r>
        <w:rPr>
          <w:i/>
          <w:iCs/>
          <w:sz w:val="22"/>
          <w:szCs w:val="22"/>
        </w:rPr>
        <w:t>wykona zamówienie do 18 grudnia 2020 r.</w:t>
      </w:r>
      <w:r w:rsidRPr="00153C44">
        <w:rPr>
          <w:i/>
          <w:iCs/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 </w:t>
      </w:r>
      <w:r w:rsidRPr="00153C44">
        <w:rPr>
          <w:i/>
          <w:iCs/>
          <w:sz w:val="22"/>
          <w:szCs w:val="22"/>
        </w:rPr>
        <w:t>a w kryterium oceny „</w:t>
      </w:r>
      <w:r>
        <w:rPr>
          <w:i/>
          <w:iCs/>
          <w:sz w:val="22"/>
          <w:szCs w:val="22"/>
        </w:rPr>
        <w:t>Termin dostawy</w:t>
      </w:r>
      <w:r w:rsidRPr="00153C44">
        <w:rPr>
          <w:i/>
          <w:iCs/>
          <w:sz w:val="22"/>
          <w:szCs w:val="22"/>
        </w:rPr>
        <w:t xml:space="preserve"> ” otrzyma 0 pkt. </w:t>
      </w:r>
    </w:p>
    <w:p w:rsidR="006F1E2E" w:rsidRDefault="006F1E2E" w:rsidP="006F1E2E">
      <w:pPr>
        <w:keepNext/>
        <w:ind w:left="567"/>
        <w:jc w:val="both"/>
        <w:rPr>
          <w:rFonts w:cs="Arial"/>
          <w:b/>
        </w:rPr>
      </w:pPr>
    </w:p>
    <w:p w:rsidR="006C3757" w:rsidRDefault="006444BD">
      <w:pPr>
        <w:pStyle w:val="Akapitzlist"/>
        <w:keepNext/>
        <w:numPr>
          <w:ilvl w:val="0"/>
          <w:numId w:val="6"/>
        </w:numPr>
        <w:ind w:left="426"/>
        <w:jc w:val="both"/>
      </w:pPr>
      <w:r>
        <w:t xml:space="preserve">Na podstawie § 10 ust. 2 rozporządzenia Ministra Rozwoju z dnia 26 lipca 2016 r.                     w sprawie rodzajów dokumentów, jakich może żądać zamawiający od wykonawcy               w postępowaniu o udzielenie zamówienia (Dz.U. z 2016 r. poz. 1126 ze zm.) wskazuję nazwę i numer postępowania (oznaczenie sprawy) o udzielenie zamówienia publicznego oraz oświadczenia lub dokumenty, o których mowa w § 2, § 5 i § 7 rozporządzenia, które znajdują się w posiadaniu zamawiającego, w szczególności oświadczenia lub dokumenty przechowywane przez zamawiającego zgodnie z art. 97 ust. 1 </w:t>
      </w:r>
      <w:proofErr w:type="spellStart"/>
      <w:r>
        <w:t>Pzp</w:t>
      </w:r>
      <w:proofErr w:type="spellEnd"/>
      <w:r>
        <w:t xml:space="preserve">, w celu potwierdzenia okoliczności, o których mowa w art. 25 ust. 1 pkt 1 i 3 </w:t>
      </w:r>
      <w:proofErr w:type="spellStart"/>
      <w:r>
        <w:t>Pzp</w:t>
      </w:r>
      <w:proofErr w:type="spellEnd"/>
      <w:r>
        <w:t>.</w:t>
      </w:r>
    </w:p>
    <w:p w:rsidR="006C3757" w:rsidRDefault="006C3757">
      <w:pPr>
        <w:keepNext/>
        <w:ind w:left="360"/>
        <w:jc w:val="both"/>
      </w:pPr>
    </w:p>
    <w:p w:rsidR="006C3757" w:rsidRDefault="006444BD">
      <w:pPr>
        <w:keepNext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(należy wypełnić, jeżeli oświadczenia lub dokumenty, o których mowa w § 2, § 5 i § 7 rozporządzenia Ministra Rozwoju z dnia 26 lipca 2016 r. w sprawie rodzajów dokumentów, jakich może żądać zamawiający od wykonawcy w postępowaniu o udzielenie zamówienia (Dz.U. z 2016 r. poz. 1126) znajdują się w posiadaniu zamawiającego, w szczególności oświadczenia lub dokumentów przechowywane przez zamawiającego zgodnie </w:t>
      </w:r>
      <w:r w:rsidR="00AA626F"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t xml:space="preserve">z art. 97 ust. 1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>)</w:t>
      </w:r>
    </w:p>
    <w:p w:rsidR="006C3757" w:rsidRDefault="006C3757">
      <w:pPr>
        <w:keepNext/>
        <w:rPr>
          <w:b/>
        </w:rPr>
      </w:pPr>
    </w:p>
    <w:tbl>
      <w:tblPr>
        <w:tblW w:w="8670" w:type="dxa"/>
        <w:tblInd w:w="3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931"/>
        <w:gridCol w:w="2063"/>
        <w:gridCol w:w="3676"/>
      </w:tblGrid>
      <w:tr w:rsidR="006C3757"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3757" w:rsidRDefault="006444BD">
            <w:pPr>
              <w:keepNext/>
              <w:rPr>
                <w:b/>
              </w:rPr>
            </w:pPr>
            <w:r>
              <w:rPr>
                <w:b/>
              </w:rPr>
              <w:t>Nazwa postępowania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3757" w:rsidRDefault="006444BD">
            <w:pPr>
              <w:keepNext/>
              <w:rPr>
                <w:b/>
              </w:rPr>
            </w:pPr>
            <w:r>
              <w:rPr>
                <w:b/>
              </w:rPr>
              <w:t>Numer postępowania (oznaczenie sprawy)</w:t>
            </w:r>
          </w:p>
        </w:tc>
        <w:tc>
          <w:tcPr>
            <w:tcW w:w="3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3757" w:rsidRDefault="006444BD">
            <w:pPr>
              <w:keepNext/>
              <w:rPr>
                <w:b/>
              </w:rPr>
            </w:pPr>
            <w:r>
              <w:rPr>
                <w:b/>
              </w:rPr>
              <w:t>Określenie oświadczeń lub dokumentów</w:t>
            </w:r>
            <w:r>
              <w:rPr>
                <w:rStyle w:val="Zakotwiczenieprzypisudolnego"/>
                <w:b/>
              </w:rPr>
              <w:footnoteReference w:id="3"/>
            </w:r>
          </w:p>
        </w:tc>
      </w:tr>
      <w:tr w:rsidR="006C3757">
        <w:trPr>
          <w:trHeight w:val="441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3757" w:rsidRDefault="006C3757">
            <w:pPr>
              <w:keepNext/>
            </w:pPr>
          </w:p>
          <w:p w:rsidR="006C3757" w:rsidRDefault="006C3757">
            <w:pPr>
              <w:keepNext/>
            </w:pPr>
          </w:p>
          <w:p w:rsidR="006C3757" w:rsidRDefault="006C3757">
            <w:pPr>
              <w:keepNext/>
            </w:pP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3757" w:rsidRDefault="006C3757">
            <w:pPr>
              <w:keepNext/>
            </w:pPr>
          </w:p>
        </w:tc>
        <w:tc>
          <w:tcPr>
            <w:tcW w:w="3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3757" w:rsidRDefault="006C3757">
            <w:pPr>
              <w:keepNext/>
            </w:pPr>
          </w:p>
        </w:tc>
      </w:tr>
    </w:tbl>
    <w:p w:rsidR="006C3757" w:rsidRDefault="006C3757">
      <w:pPr>
        <w:pStyle w:val="Akapitzlist"/>
        <w:keepNext/>
        <w:jc w:val="both"/>
        <w:rPr>
          <w:lang w:eastAsia="pl-PL"/>
        </w:rPr>
      </w:pPr>
    </w:p>
    <w:p w:rsidR="006C3757" w:rsidRDefault="006444BD">
      <w:pPr>
        <w:pStyle w:val="Akapitzlist"/>
        <w:keepNext/>
        <w:numPr>
          <w:ilvl w:val="0"/>
          <w:numId w:val="6"/>
        </w:numPr>
        <w:outlineLvl w:val="0"/>
        <w:rPr>
          <w:lang w:eastAsia="pl-PL"/>
        </w:rPr>
      </w:pPr>
      <w:r>
        <w:rPr>
          <w:b/>
          <w:lang w:eastAsia="pl-PL"/>
        </w:rPr>
        <w:t xml:space="preserve">Załączniki do oferty: </w:t>
      </w:r>
    </w:p>
    <w:p w:rsidR="006C3757" w:rsidRDefault="006C3757">
      <w:pPr>
        <w:keepNext/>
        <w:outlineLvl w:val="0"/>
        <w:rPr>
          <w:lang w:eastAsia="pl-PL"/>
        </w:rPr>
      </w:pP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444BD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6C3757" w:rsidRDefault="006C3757">
      <w:pPr>
        <w:keepNext/>
        <w:outlineLvl w:val="0"/>
        <w:rPr>
          <w:lang w:eastAsia="pl-PL"/>
        </w:rPr>
      </w:pPr>
    </w:p>
    <w:p w:rsidR="006C3757" w:rsidRDefault="006444BD">
      <w:pPr>
        <w:keepNext/>
        <w:contextualSpacing/>
        <w:jc w:val="both"/>
        <w:outlineLvl w:val="0"/>
        <w:rPr>
          <w:lang w:eastAsia="pl-PL"/>
        </w:rPr>
      </w:pPr>
      <w:r>
        <w:rPr>
          <w:lang w:eastAsia="pl-PL"/>
        </w:rPr>
        <w:t>Oferta zawiera łącznie …………. ponumerowanych stron.</w:t>
      </w:r>
    </w:p>
    <w:p w:rsidR="006C3757" w:rsidRDefault="006C3757">
      <w:pPr>
        <w:keepNext/>
        <w:jc w:val="both"/>
        <w:outlineLvl w:val="0"/>
        <w:rPr>
          <w:lang w:eastAsia="pl-PL"/>
        </w:rPr>
      </w:pPr>
    </w:p>
    <w:p w:rsidR="006C3757" w:rsidRDefault="006C3757">
      <w:pPr>
        <w:keepNext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6C3757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6C3757" w:rsidRDefault="006444BD">
            <w:pPr>
              <w:keepNext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6C3757" w:rsidRDefault="006444BD">
            <w:pPr>
              <w:keepNext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……………………………………..</w:t>
            </w:r>
          </w:p>
        </w:tc>
      </w:tr>
      <w:tr w:rsidR="006C3757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6C3757" w:rsidRDefault="006444BD">
            <w:pPr>
              <w:keepNext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6C3757" w:rsidRDefault="006444BD">
            <w:pPr>
              <w:keepNext/>
              <w:jc w:val="center"/>
              <w:rPr>
                <w:sz w:val="28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6C3757" w:rsidRDefault="006C3757">
      <w:pPr>
        <w:keepNext/>
        <w:suppressAutoHyphens w:val="0"/>
      </w:pPr>
    </w:p>
    <w:p w:rsidR="006C3757" w:rsidRDefault="006444BD">
      <w:pPr>
        <w:keepNext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C3757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315" w:rsidRDefault="006444BD">
      <w:r>
        <w:separator/>
      </w:r>
    </w:p>
  </w:endnote>
  <w:endnote w:type="continuationSeparator" w:id="0">
    <w:p w:rsidR="00102315" w:rsidRDefault="0064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0701404"/>
      <w:docPartObj>
        <w:docPartGallery w:val="Page Numbers (Bottom of Page)"/>
        <w:docPartUnique/>
      </w:docPartObj>
    </w:sdtPr>
    <w:sdtEndPr/>
    <w:sdtContent>
      <w:p w:rsidR="006C3757" w:rsidRDefault="006444BD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C3757" w:rsidRDefault="006C37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757" w:rsidRDefault="006444BD">
      <w:r>
        <w:separator/>
      </w:r>
    </w:p>
  </w:footnote>
  <w:footnote w:type="continuationSeparator" w:id="0">
    <w:p w:rsidR="006C3757" w:rsidRDefault="006444BD">
      <w:r>
        <w:continuationSeparator/>
      </w:r>
    </w:p>
  </w:footnote>
  <w:footnote w:id="1">
    <w:p w:rsidR="006C3757" w:rsidRDefault="006444BD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Wykonawca modeluje tabelę powyżej w zależności od swego składu.</w:t>
      </w:r>
    </w:p>
  </w:footnote>
  <w:footnote w:id="2">
    <w:p w:rsidR="006C3757" w:rsidRDefault="006444BD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Wykonawcy wspólnie ubiegający się o udzielenie zamówienia wskazują dane pełnomocnika (lidera), z którym prowadzona będzie wszelka korespondencja. </w:t>
      </w:r>
    </w:p>
  </w:footnote>
  <w:footnote w:id="3">
    <w:p w:rsidR="006C3757" w:rsidRDefault="006444BD">
      <w:pPr>
        <w:pStyle w:val="Tekstprzypisudolnego"/>
        <w:spacing w:line="276" w:lineRule="auto"/>
      </w:pPr>
      <w:r>
        <w:footnoteRef/>
      </w:r>
      <w: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757" w:rsidRDefault="006444BD">
    <w:pPr>
      <w:pStyle w:val="Nagwek"/>
    </w:pPr>
    <w:r>
      <w:rPr>
        <w:b/>
      </w:rPr>
      <w:t xml:space="preserve">Nr sprawy: </w:t>
    </w:r>
    <w:r w:rsidR="00BB290D">
      <w:rPr>
        <w:b/>
      </w:rPr>
      <w:t>6</w:t>
    </w:r>
    <w:r>
      <w:rPr>
        <w:b/>
      </w:rPr>
      <w:t>/20/PN</w:t>
    </w:r>
  </w:p>
  <w:p w:rsidR="006C3757" w:rsidRDefault="006C37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F52CD"/>
    <w:multiLevelType w:val="multilevel"/>
    <w:tmpl w:val="91C498BA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1130" w:hanging="420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2850" w:hanging="72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630" w:hanging="108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410" w:hanging="144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1" w15:restartNumberingAfterBreak="0">
    <w:nsid w:val="1A752A57"/>
    <w:multiLevelType w:val="multilevel"/>
    <w:tmpl w:val="E92823B0"/>
    <w:lvl w:ilvl="0">
      <w:start w:val="1"/>
      <w:numFmt w:val="bullet"/>
      <w:lvlText w:val=""/>
      <w:lvlJc w:val="left"/>
      <w:pPr>
        <w:ind w:left="5180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6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73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7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95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9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B47975"/>
    <w:multiLevelType w:val="multilevel"/>
    <w:tmpl w:val="A37C578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950331"/>
    <w:multiLevelType w:val="multilevel"/>
    <w:tmpl w:val="1936B47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70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ind w:left="17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130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2840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190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3900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4250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4960" w:hanging="1800"/>
      </w:pPr>
      <w:rPr>
        <w:rFonts w:cs="Arial"/>
      </w:rPr>
    </w:lvl>
  </w:abstractNum>
  <w:abstractNum w:abstractNumId="4" w15:restartNumberingAfterBreak="0">
    <w:nsid w:val="457A2425"/>
    <w:multiLevelType w:val="multilevel"/>
    <w:tmpl w:val="9FCA89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1A8506B"/>
    <w:multiLevelType w:val="multilevel"/>
    <w:tmpl w:val="D85A99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643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ind w:left="17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130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2840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190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3900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4250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4960" w:hanging="1800"/>
      </w:pPr>
      <w:rPr>
        <w:rFonts w:cs="Arial"/>
      </w:rPr>
    </w:lvl>
  </w:abstractNum>
  <w:abstractNum w:abstractNumId="6" w15:restartNumberingAfterBreak="0">
    <w:nsid w:val="5B6912C7"/>
    <w:multiLevelType w:val="multilevel"/>
    <w:tmpl w:val="1024A0EE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713A02F0"/>
    <w:multiLevelType w:val="multilevel"/>
    <w:tmpl w:val="C19CF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C1240"/>
    <w:multiLevelType w:val="multilevel"/>
    <w:tmpl w:val="880A61B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757"/>
    <w:rsid w:val="00102315"/>
    <w:rsid w:val="00145865"/>
    <w:rsid w:val="002C48DF"/>
    <w:rsid w:val="004442A7"/>
    <w:rsid w:val="0056041D"/>
    <w:rsid w:val="005C7FAD"/>
    <w:rsid w:val="00601911"/>
    <w:rsid w:val="006444BD"/>
    <w:rsid w:val="006A3A21"/>
    <w:rsid w:val="006C3757"/>
    <w:rsid w:val="006F1E2E"/>
    <w:rsid w:val="0075758C"/>
    <w:rsid w:val="008F5C3C"/>
    <w:rsid w:val="00A84B90"/>
    <w:rsid w:val="00AA626F"/>
    <w:rsid w:val="00B9109E"/>
    <w:rsid w:val="00BB290D"/>
    <w:rsid w:val="00D974D8"/>
    <w:rsid w:val="00E46901"/>
    <w:rsid w:val="00E6239F"/>
    <w:rsid w:val="00EC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E10A1-7394-45E2-A914-9F617375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4F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D244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qFormat/>
    <w:rsid w:val="008D2441"/>
    <w:rPr>
      <w:vertAlign w:val="superscript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8D244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37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37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6372B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sid w:val="00665A56"/>
    <w:rPr>
      <w:b w:val="0"/>
    </w:rPr>
  </w:style>
  <w:style w:type="character" w:customStyle="1" w:styleId="ListLabel2">
    <w:name w:val="ListLabel 2"/>
    <w:qFormat/>
    <w:rsid w:val="00665A56"/>
    <w:rPr>
      <w:rFonts w:eastAsia="Times New Roman" w:cs="Times New Roman"/>
      <w:b/>
      <w:sz w:val="24"/>
      <w:szCs w:val="24"/>
    </w:rPr>
  </w:style>
  <w:style w:type="character" w:customStyle="1" w:styleId="ListLabel3">
    <w:name w:val="ListLabel 3"/>
    <w:qFormat/>
    <w:rsid w:val="00665A56"/>
    <w:rPr>
      <w:rFonts w:cs="Courier New"/>
    </w:rPr>
  </w:style>
  <w:style w:type="character" w:customStyle="1" w:styleId="ListLabel4">
    <w:name w:val="ListLabel 4"/>
    <w:qFormat/>
    <w:rsid w:val="00665A56"/>
    <w:rPr>
      <w:rFonts w:cs="Courier New"/>
    </w:rPr>
  </w:style>
  <w:style w:type="character" w:customStyle="1" w:styleId="ListLabel5">
    <w:name w:val="ListLabel 5"/>
    <w:qFormat/>
    <w:rsid w:val="00665A56"/>
    <w:rPr>
      <w:rFonts w:cs="Courier New"/>
    </w:rPr>
  </w:style>
  <w:style w:type="character" w:customStyle="1" w:styleId="ListLabel6">
    <w:name w:val="ListLabel 6"/>
    <w:qFormat/>
    <w:rsid w:val="00665A56"/>
    <w:rPr>
      <w:b w:val="0"/>
      <w:sz w:val="24"/>
    </w:rPr>
  </w:style>
  <w:style w:type="character" w:customStyle="1" w:styleId="ListLabel7">
    <w:name w:val="ListLabel 7"/>
    <w:qFormat/>
    <w:rsid w:val="00665A56"/>
    <w:rPr>
      <w:b w:val="0"/>
      <w:sz w:val="24"/>
    </w:rPr>
  </w:style>
  <w:style w:type="character" w:customStyle="1" w:styleId="ListLabel8">
    <w:name w:val="ListLabel 8"/>
    <w:qFormat/>
    <w:rsid w:val="00665A56"/>
    <w:rPr>
      <w:b w:val="0"/>
      <w:sz w:val="24"/>
    </w:rPr>
  </w:style>
  <w:style w:type="character" w:customStyle="1" w:styleId="ListLabel9">
    <w:name w:val="ListLabel 9"/>
    <w:qFormat/>
    <w:rsid w:val="00665A56"/>
    <w:rPr>
      <w:b w:val="0"/>
      <w:sz w:val="24"/>
    </w:rPr>
  </w:style>
  <w:style w:type="character" w:customStyle="1" w:styleId="ListLabel10">
    <w:name w:val="ListLabel 10"/>
    <w:qFormat/>
    <w:rsid w:val="00665A56"/>
    <w:rPr>
      <w:b w:val="0"/>
      <w:sz w:val="24"/>
    </w:rPr>
  </w:style>
  <w:style w:type="character" w:customStyle="1" w:styleId="ListLabel11">
    <w:name w:val="ListLabel 11"/>
    <w:qFormat/>
    <w:rsid w:val="00665A56"/>
    <w:rPr>
      <w:b w:val="0"/>
      <w:sz w:val="24"/>
    </w:rPr>
  </w:style>
  <w:style w:type="character" w:customStyle="1" w:styleId="ListLabel12">
    <w:name w:val="ListLabel 12"/>
    <w:qFormat/>
    <w:rsid w:val="00665A56"/>
    <w:rPr>
      <w:b w:val="0"/>
      <w:sz w:val="24"/>
    </w:rPr>
  </w:style>
  <w:style w:type="character" w:customStyle="1" w:styleId="ListLabel13">
    <w:name w:val="ListLabel 13"/>
    <w:qFormat/>
    <w:rsid w:val="00665A56"/>
    <w:rPr>
      <w:b w:val="0"/>
      <w:sz w:val="24"/>
    </w:rPr>
  </w:style>
  <w:style w:type="character" w:customStyle="1" w:styleId="ListLabel14">
    <w:name w:val="ListLabel 14"/>
    <w:qFormat/>
    <w:rsid w:val="00665A56"/>
    <w:rPr>
      <w:b w:val="0"/>
      <w:sz w:val="24"/>
    </w:rPr>
  </w:style>
  <w:style w:type="character" w:customStyle="1" w:styleId="ListLabel15">
    <w:name w:val="ListLabel 15"/>
    <w:qFormat/>
    <w:rsid w:val="00665A56"/>
    <w:rPr>
      <w:b/>
      <w:color w:val="00000A"/>
      <w:sz w:val="32"/>
      <w:szCs w:val="32"/>
    </w:rPr>
  </w:style>
  <w:style w:type="character" w:customStyle="1" w:styleId="ListLabel16">
    <w:name w:val="ListLabel 16"/>
    <w:qFormat/>
    <w:rsid w:val="00665A56"/>
    <w:rPr>
      <w:rFonts w:cs="Courier New"/>
    </w:rPr>
  </w:style>
  <w:style w:type="character" w:customStyle="1" w:styleId="ListLabel17">
    <w:name w:val="ListLabel 17"/>
    <w:qFormat/>
    <w:rsid w:val="00665A56"/>
    <w:rPr>
      <w:rFonts w:cs="Courier New"/>
    </w:rPr>
  </w:style>
  <w:style w:type="character" w:customStyle="1" w:styleId="ListLabel18">
    <w:name w:val="ListLabel 18"/>
    <w:qFormat/>
    <w:rsid w:val="00665A56"/>
    <w:rPr>
      <w:rFonts w:cs="Courier New"/>
    </w:rPr>
  </w:style>
  <w:style w:type="character" w:customStyle="1" w:styleId="ListLabel19">
    <w:name w:val="ListLabel 19"/>
    <w:qFormat/>
    <w:rsid w:val="00665A56"/>
    <w:rPr>
      <w:b/>
    </w:rPr>
  </w:style>
  <w:style w:type="character" w:customStyle="1" w:styleId="ListLabel20">
    <w:name w:val="ListLabel 20"/>
    <w:qFormat/>
    <w:rsid w:val="00665A56"/>
    <w:rPr>
      <w:b/>
    </w:rPr>
  </w:style>
  <w:style w:type="character" w:customStyle="1" w:styleId="ListLabel21">
    <w:name w:val="ListLabel 21"/>
    <w:qFormat/>
    <w:rsid w:val="00665A56"/>
    <w:rPr>
      <w:b/>
      <w:i w:val="0"/>
      <w:sz w:val="24"/>
      <w:szCs w:val="24"/>
    </w:rPr>
  </w:style>
  <w:style w:type="character" w:customStyle="1" w:styleId="ListLabel22">
    <w:name w:val="ListLabel 22"/>
    <w:qFormat/>
    <w:rsid w:val="00665A56"/>
    <w:rPr>
      <w:b/>
      <w:color w:val="00000A"/>
      <w:sz w:val="48"/>
      <w:szCs w:val="48"/>
    </w:rPr>
  </w:style>
  <w:style w:type="character" w:customStyle="1" w:styleId="ListLabel23">
    <w:name w:val="ListLabel 23"/>
    <w:qFormat/>
    <w:rsid w:val="00665A56"/>
    <w:rPr>
      <w:rFonts w:cs="Courier New"/>
    </w:rPr>
  </w:style>
  <w:style w:type="character" w:customStyle="1" w:styleId="ListLabel24">
    <w:name w:val="ListLabel 24"/>
    <w:qFormat/>
    <w:rsid w:val="00665A56"/>
    <w:rPr>
      <w:rFonts w:cs="Courier New"/>
    </w:rPr>
  </w:style>
  <w:style w:type="character" w:customStyle="1" w:styleId="ListLabel25">
    <w:name w:val="ListLabel 25"/>
    <w:qFormat/>
    <w:rsid w:val="00665A56"/>
    <w:rPr>
      <w:rFonts w:cs="Courier New"/>
    </w:rPr>
  </w:style>
  <w:style w:type="character" w:customStyle="1" w:styleId="ListLabel26">
    <w:name w:val="ListLabel 26"/>
    <w:qFormat/>
    <w:rsid w:val="00665A56"/>
    <w:rPr>
      <w:rFonts w:cs="Times New Roman"/>
      <w:b/>
      <w:bCs/>
      <w:color w:val="00000A"/>
    </w:rPr>
  </w:style>
  <w:style w:type="character" w:customStyle="1" w:styleId="ListLabel27">
    <w:name w:val="ListLabel 27"/>
    <w:qFormat/>
    <w:rsid w:val="00665A56"/>
    <w:rPr>
      <w:rFonts w:cs="Times New Roman"/>
    </w:rPr>
  </w:style>
  <w:style w:type="character" w:customStyle="1" w:styleId="ListLabel28">
    <w:name w:val="ListLabel 28"/>
    <w:qFormat/>
    <w:rsid w:val="00665A56"/>
    <w:rPr>
      <w:rFonts w:cs="Times New Roman"/>
    </w:rPr>
  </w:style>
  <w:style w:type="character" w:customStyle="1" w:styleId="ListLabel29">
    <w:name w:val="ListLabel 29"/>
    <w:qFormat/>
    <w:rsid w:val="00665A56"/>
    <w:rPr>
      <w:rFonts w:cs="Times New Roman"/>
    </w:rPr>
  </w:style>
  <w:style w:type="character" w:customStyle="1" w:styleId="ListLabel30">
    <w:name w:val="ListLabel 30"/>
    <w:qFormat/>
    <w:rsid w:val="00665A56"/>
    <w:rPr>
      <w:rFonts w:cs="Times New Roman"/>
    </w:rPr>
  </w:style>
  <w:style w:type="character" w:customStyle="1" w:styleId="ListLabel31">
    <w:name w:val="ListLabel 31"/>
    <w:qFormat/>
    <w:rsid w:val="00665A56"/>
    <w:rPr>
      <w:rFonts w:cs="Times New Roman"/>
    </w:rPr>
  </w:style>
  <w:style w:type="character" w:customStyle="1" w:styleId="ListLabel32">
    <w:name w:val="ListLabel 32"/>
    <w:qFormat/>
    <w:rsid w:val="00665A56"/>
    <w:rPr>
      <w:rFonts w:cs="Times New Roman"/>
    </w:rPr>
  </w:style>
  <w:style w:type="character" w:customStyle="1" w:styleId="ListLabel33">
    <w:name w:val="ListLabel 33"/>
    <w:qFormat/>
    <w:rsid w:val="00665A56"/>
    <w:rPr>
      <w:rFonts w:cs="Times New Roman"/>
    </w:rPr>
  </w:style>
  <w:style w:type="character" w:customStyle="1" w:styleId="ListLabel34">
    <w:name w:val="ListLabel 34"/>
    <w:qFormat/>
    <w:rsid w:val="00665A56"/>
    <w:rPr>
      <w:rFonts w:cs="Times New Roman"/>
    </w:rPr>
  </w:style>
  <w:style w:type="character" w:customStyle="1" w:styleId="Znakiprzypiswdolnych">
    <w:name w:val="Znaki przypisów dolnych"/>
    <w:qFormat/>
    <w:rsid w:val="00665A56"/>
  </w:style>
  <w:style w:type="character" w:customStyle="1" w:styleId="Zakotwiczenieprzypisudolnego">
    <w:name w:val="Zakotwiczenie przypisu dolnego"/>
    <w:rsid w:val="00665A56"/>
    <w:rPr>
      <w:vertAlign w:val="superscript"/>
    </w:rPr>
  </w:style>
  <w:style w:type="character" w:customStyle="1" w:styleId="Zakotwiczenieprzypisukocowego">
    <w:name w:val="Zakotwiczenie przypisu końcowego"/>
    <w:rsid w:val="00665A56"/>
    <w:rPr>
      <w:vertAlign w:val="superscript"/>
    </w:rPr>
  </w:style>
  <w:style w:type="character" w:customStyle="1" w:styleId="Znakiprzypiswkocowych">
    <w:name w:val="Znaki przypisów końcowych"/>
    <w:qFormat/>
    <w:rsid w:val="00665A56"/>
  </w:style>
  <w:style w:type="character" w:customStyle="1" w:styleId="ListLabel35">
    <w:name w:val="ListLabel 35"/>
    <w:qFormat/>
    <w:rPr>
      <w:rFonts w:eastAsia="Times New Roman" w:cs="Times New Roman"/>
      <w:b/>
      <w:sz w:val="24"/>
      <w:szCs w:val="24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b/>
      <w:color w:val="00000A"/>
      <w:sz w:val="32"/>
      <w:szCs w:val="3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b w:val="0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rFonts w:cs="Symbol"/>
      <w:b/>
      <w:color w:val="00000A"/>
      <w:sz w:val="48"/>
      <w:szCs w:val="48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b w:val="0"/>
    </w:rPr>
  </w:style>
  <w:style w:type="character" w:customStyle="1" w:styleId="ListLabel65">
    <w:name w:val="ListLabel 65"/>
    <w:qFormat/>
    <w:rPr>
      <w:b/>
    </w:rPr>
  </w:style>
  <w:style w:type="character" w:customStyle="1" w:styleId="ListLabel66">
    <w:name w:val="ListLabel 66"/>
    <w:qFormat/>
    <w:rPr>
      <w:b/>
    </w:rPr>
  </w:style>
  <w:style w:type="character" w:customStyle="1" w:styleId="ListLabel67">
    <w:name w:val="ListLabel 67"/>
    <w:qFormat/>
    <w:rPr>
      <w:b/>
    </w:rPr>
  </w:style>
  <w:style w:type="character" w:customStyle="1" w:styleId="ListLabel68">
    <w:name w:val="ListLabel 68"/>
    <w:qFormat/>
    <w:rPr>
      <w:rFonts w:eastAsia="Times New Roman" w:cs="Times New Roman"/>
      <w:b/>
      <w:sz w:val="24"/>
      <w:szCs w:val="24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eastAsia="Times New Roman" w:cs="Times New Roman"/>
      <w:b/>
      <w:sz w:val="24"/>
      <w:szCs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Arial"/>
    </w:rPr>
  </w:style>
  <w:style w:type="character" w:customStyle="1" w:styleId="ListLabel87">
    <w:name w:val="ListLabel 87"/>
    <w:qFormat/>
    <w:rPr>
      <w:rFonts w:cs="Arial"/>
    </w:rPr>
  </w:style>
  <w:style w:type="character" w:customStyle="1" w:styleId="ListLabel88">
    <w:name w:val="ListLabel 88"/>
    <w:qFormat/>
    <w:rPr>
      <w:rFonts w:cs="Arial"/>
    </w:rPr>
  </w:style>
  <w:style w:type="character" w:customStyle="1" w:styleId="ListLabel89">
    <w:name w:val="ListLabel 89"/>
    <w:qFormat/>
    <w:rPr>
      <w:rFonts w:cs="Arial"/>
    </w:rPr>
  </w:style>
  <w:style w:type="character" w:customStyle="1" w:styleId="ListLabel90">
    <w:name w:val="ListLabel 90"/>
    <w:qFormat/>
    <w:rPr>
      <w:rFonts w:cs="Arial"/>
    </w:rPr>
  </w:style>
  <w:style w:type="character" w:customStyle="1" w:styleId="ListLabel91">
    <w:name w:val="ListLabel 91"/>
    <w:qFormat/>
    <w:rPr>
      <w:rFonts w:cs="Arial"/>
    </w:rPr>
  </w:style>
  <w:style w:type="character" w:customStyle="1" w:styleId="ListLabel92">
    <w:name w:val="ListLabel 92"/>
    <w:qFormat/>
    <w:rPr>
      <w:rFonts w:cs="Arial"/>
    </w:rPr>
  </w:style>
  <w:style w:type="character" w:customStyle="1" w:styleId="ListLabel93">
    <w:name w:val="ListLabel 93"/>
    <w:qFormat/>
    <w:rPr>
      <w:rFonts w:cs="Arial"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 w:val="0"/>
      <w:i w:val="0"/>
      <w:color w:val="00000A"/>
      <w:sz w:val="24"/>
      <w:szCs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b w:val="0"/>
      <w:bCs/>
    </w:rPr>
  </w:style>
  <w:style w:type="character" w:customStyle="1" w:styleId="ListLabel100">
    <w:name w:val="ListLabel 100"/>
    <w:qFormat/>
    <w:rPr>
      <w:rFonts w:cs="Arial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Arial"/>
    </w:rPr>
  </w:style>
  <w:style w:type="character" w:customStyle="1" w:styleId="ListLabel103">
    <w:name w:val="ListLabel 103"/>
    <w:qFormat/>
    <w:rPr>
      <w:rFonts w:cs="Arial"/>
    </w:rPr>
  </w:style>
  <w:style w:type="character" w:customStyle="1" w:styleId="ListLabel104">
    <w:name w:val="ListLabel 104"/>
    <w:qFormat/>
    <w:rPr>
      <w:rFonts w:cs="Arial"/>
    </w:rPr>
  </w:style>
  <w:style w:type="character" w:customStyle="1" w:styleId="ListLabel105">
    <w:name w:val="ListLabel 105"/>
    <w:qFormat/>
    <w:rPr>
      <w:rFonts w:cs="Arial"/>
    </w:rPr>
  </w:style>
  <w:style w:type="character" w:customStyle="1" w:styleId="ListLabel106">
    <w:name w:val="ListLabel 106"/>
    <w:qFormat/>
    <w:rPr>
      <w:rFonts w:cs="Arial"/>
    </w:rPr>
  </w:style>
  <w:style w:type="character" w:customStyle="1" w:styleId="ListLabel107">
    <w:name w:val="ListLabel 107"/>
    <w:qFormat/>
    <w:rPr>
      <w:rFonts w:cs="Arial"/>
    </w:rPr>
  </w:style>
  <w:style w:type="character" w:customStyle="1" w:styleId="ListLabel108">
    <w:name w:val="ListLabel 108"/>
    <w:qFormat/>
    <w:rPr>
      <w:rFonts w:cs="Symbol"/>
      <w:b/>
      <w:color w:val="00000A"/>
      <w:sz w:val="32"/>
      <w:szCs w:val="32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Arial"/>
    </w:rPr>
  </w:style>
  <w:style w:type="character" w:customStyle="1" w:styleId="ListLabel118">
    <w:name w:val="ListLabel 118"/>
    <w:qFormat/>
    <w:rPr>
      <w:rFonts w:cs="Arial"/>
    </w:rPr>
  </w:style>
  <w:style w:type="character" w:customStyle="1" w:styleId="ListLabel119">
    <w:name w:val="ListLabel 119"/>
    <w:qFormat/>
    <w:rPr>
      <w:rFonts w:cs="Arial"/>
    </w:rPr>
  </w:style>
  <w:style w:type="character" w:customStyle="1" w:styleId="ListLabel120">
    <w:name w:val="ListLabel 120"/>
    <w:qFormat/>
    <w:rPr>
      <w:rFonts w:cs="Arial"/>
    </w:rPr>
  </w:style>
  <w:style w:type="character" w:customStyle="1" w:styleId="ListLabel121">
    <w:name w:val="ListLabel 121"/>
    <w:qFormat/>
    <w:rPr>
      <w:rFonts w:cs="Arial"/>
    </w:rPr>
  </w:style>
  <w:style w:type="character" w:customStyle="1" w:styleId="ListLabel122">
    <w:name w:val="ListLabel 122"/>
    <w:qFormat/>
    <w:rPr>
      <w:rFonts w:cs="Arial"/>
    </w:rPr>
  </w:style>
  <w:style w:type="character" w:customStyle="1" w:styleId="ListLabel123">
    <w:name w:val="ListLabel 123"/>
    <w:qFormat/>
    <w:rPr>
      <w:rFonts w:cs="Arial"/>
    </w:rPr>
  </w:style>
  <w:style w:type="character" w:customStyle="1" w:styleId="ListLabel124">
    <w:name w:val="ListLabel 124"/>
    <w:qFormat/>
    <w:rPr>
      <w:rFonts w:cs="Arial"/>
    </w:rPr>
  </w:style>
  <w:style w:type="character" w:customStyle="1" w:styleId="ListLabel125">
    <w:name w:val="ListLabel 125"/>
    <w:qFormat/>
    <w:rPr>
      <w:rFonts w:cs="Arial"/>
    </w:rPr>
  </w:style>
  <w:style w:type="character" w:customStyle="1" w:styleId="ListLabel126">
    <w:name w:val="ListLabel 126"/>
    <w:qFormat/>
    <w:rPr>
      <w:rFonts w:cs="Arial"/>
    </w:rPr>
  </w:style>
  <w:style w:type="character" w:customStyle="1" w:styleId="ListLabel127">
    <w:name w:val="ListLabel 127"/>
    <w:qFormat/>
    <w:rPr>
      <w:rFonts w:cs="Arial"/>
    </w:rPr>
  </w:style>
  <w:style w:type="character" w:customStyle="1" w:styleId="ListLabel128">
    <w:name w:val="ListLabel 128"/>
    <w:qFormat/>
    <w:rPr>
      <w:rFonts w:cs="Arial"/>
    </w:rPr>
  </w:style>
  <w:style w:type="character" w:customStyle="1" w:styleId="ListLabel129">
    <w:name w:val="ListLabel 129"/>
    <w:qFormat/>
    <w:rPr>
      <w:rFonts w:cs="Arial"/>
    </w:rPr>
  </w:style>
  <w:style w:type="character" w:customStyle="1" w:styleId="ListLabel130">
    <w:name w:val="ListLabel 130"/>
    <w:qFormat/>
    <w:rPr>
      <w:rFonts w:cs="Arial"/>
    </w:rPr>
  </w:style>
  <w:style w:type="character" w:customStyle="1" w:styleId="ListLabel131">
    <w:name w:val="ListLabel 131"/>
    <w:qFormat/>
    <w:rPr>
      <w:rFonts w:cs="Arial"/>
    </w:rPr>
  </w:style>
  <w:style w:type="character" w:customStyle="1" w:styleId="ListLabel132">
    <w:name w:val="ListLabel 132"/>
    <w:qFormat/>
    <w:rPr>
      <w:rFonts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637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65A56"/>
    <w:pPr>
      <w:spacing w:after="140" w:line="288" w:lineRule="auto"/>
    </w:pPr>
  </w:style>
  <w:style w:type="paragraph" w:styleId="Lista">
    <w:name w:val="List"/>
    <w:basedOn w:val="Tekstpodstawowy"/>
    <w:rsid w:val="00665A56"/>
    <w:rPr>
      <w:rFonts w:cs="Lucida Sans"/>
    </w:rPr>
  </w:style>
  <w:style w:type="paragraph" w:styleId="Legenda">
    <w:name w:val="caption"/>
    <w:basedOn w:val="Normalny"/>
    <w:qFormat/>
    <w:rsid w:val="00665A56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65A56"/>
    <w:pPr>
      <w:suppressLineNumbers/>
    </w:pPr>
    <w:rPr>
      <w:rFonts w:cs="Lucida San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"/>
    <w:basedOn w:val="Normalny"/>
    <w:link w:val="AkapitzlistZnak"/>
    <w:uiPriority w:val="99"/>
    <w:qFormat/>
    <w:rsid w:val="0008689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46372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6372B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4D0C4C"/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7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0F8A-3EE6-44FD-8FFF-170358E7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1411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dc:description/>
  <cp:lastModifiedBy>Marek Michalak</cp:lastModifiedBy>
  <cp:revision>17</cp:revision>
  <cp:lastPrinted>2018-11-22T11:34:00Z</cp:lastPrinted>
  <dcterms:created xsi:type="dcterms:W3CDTF">2020-07-21T09:01:00Z</dcterms:created>
  <dcterms:modified xsi:type="dcterms:W3CDTF">2020-10-07T08:22:00Z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